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BC" w:rsidRDefault="00BF449F" w:rsidP="0044721C">
      <w:pPr>
        <w:spacing w:line="380" w:lineRule="exact"/>
        <w:jc w:val="center"/>
        <w:rPr>
          <w:rFonts w:asciiTheme="minorEastAsia" w:hAnsiTheme="minorEastAsia"/>
          <w:b/>
          <w:sz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</w:rPr>
        <w:t>特定医療費</w:t>
      </w:r>
      <w:r w:rsidR="00E975BC">
        <w:rPr>
          <w:rFonts w:asciiTheme="minorEastAsia" w:hAnsiTheme="minorEastAsia" w:hint="eastAsia"/>
          <w:b/>
          <w:sz w:val="32"/>
        </w:rPr>
        <w:t>（指定難病）</w:t>
      </w:r>
      <w:r w:rsidR="00BB7F1C">
        <w:rPr>
          <w:rFonts w:asciiTheme="minorEastAsia" w:hAnsiTheme="minorEastAsia" w:hint="eastAsia"/>
          <w:b/>
          <w:sz w:val="32"/>
        </w:rPr>
        <w:t>における</w:t>
      </w:r>
    </w:p>
    <w:p w:rsidR="005364BF" w:rsidRPr="00A753FE" w:rsidRDefault="00BB7F1C" w:rsidP="0044721C">
      <w:pPr>
        <w:spacing w:line="380" w:lineRule="exact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寡婦控除等のみなし適用</w:t>
      </w:r>
      <w:r w:rsidR="002C6B33">
        <w:rPr>
          <w:rFonts w:asciiTheme="minorEastAsia" w:hAnsiTheme="minorEastAsia" w:hint="eastAsia"/>
          <w:b/>
          <w:sz w:val="32"/>
        </w:rPr>
        <w:t>のご案内</w:t>
      </w:r>
    </w:p>
    <w:p w:rsidR="00D70C08" w:rsidRPr="00CC6220" w:rsidRDefault="00F140FB" w:rsidP="00F140FB">
      <w:pPr>
        <w:tabs>
          <w:tab w:val="left" w:pos="2865"/>
        </w:tabs>
        <w:spacing w:line="340" w:lineRule="exact"/>
        <w:rPr>
          <w:rFonts w:asciiTheme="minorEastAsia" w:hAnsiTheme="minorEastAsia"/>
          <w:sz w:val="24"/>
        </w:rPr>
      </w:pPr>
      <w:r w:rsidRPr="00CC6220">
        <w:rPr>
          <w:rFonts w:asciiTheme="minorEastAsia" w:hAnsiTheme="minorEastAsia"/>
          <w:sz w:val="24"/>
        </w:rPr>
        <w:tab/>
      </w:r>
    </w:p>
    <w:p w:rsidR="00F15C2F" w:rsidRPr="000F2610" w:rsidRDefault="002C6B33" w:rsidP="000F2610">
      <w:pPr>
        <w:tabs>
          <w:tab w:val="left" w:pos="2865"/>
        </w:tabs>
        <w:spacing w:line="340" w:lineRule="exact"/>
        <w:ind w:leftChars="200" w:left="42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平成30</w:t>
      </w:r>
      <w:r w:rsidR="003D5E9D">
        <w:rPr>
          <w:rFonts w:asciiTheme="minorEastAsia" w:hAnsiTheme="minorEastAsia" w:hint="eastAsia"/>
          <w:sz w:val="24"/>
        </w:rPr>
        <w:t>年９月１日</w:t>
      </w:r>
      <w:r>
        <w:rPr>
          <w:rFonts w:asciiTheme="minorEastAsia" w:hAnsiTheme="minorEastAsia" w:hint="eastAsia"/>
          <w:sz w:val="24"/>
        </w:rPr>
        <w:t>より</w:t>
      </w:r>
      <w:r w:rsidR="007E1F3B">
        <w:rPr>
          <w:rFonts w:asciiTheme="minorEastAsia" w:hAnsiTheme="minorEastAsia" w:hint="eastAsia"/>
          <w:sz w:val="24"/>
        </w:rPr>
        <w:t>、</w:t>
      </w:r>
      <w:r w:rsidR="00704914">
        <w:rPr>
          <w:rFonts w:asciiTheme="minorEastAsia" w:hAnsiTheme="minorEastAsia" w:hint="eastAsia"/>
          <w:sz w:val="24"/>
        </w:rPr>
        <w:t>特定医療費</w:t>
      </w:r>
      <w:r w:rsidR="000F2610">
        <w:rPr>
          <w:rFonts w:asciiTheme="minorEastAsia" w:hAnsiTheme="minorEastAsia" w:hint="eastAsia"/>
          <w:sz w:val="24"/>
        </w:rPr>
        <w:t>（指定難病）</w:t>
      </w:r>
      <w:r>
        <w:rPr>
          <w:rFonts w:asciiTheme="minorEastAsia" w:hAnsiTheme="minorEastAsia" w:hint="eastAsia"/>
          <w:sz w:val="24"/>
        </w:rPr>
        <w:t>助成における</w:t>
      </w:r>
      <w:r w:rsidR="006F0C08">
        <w:rPr>
          <w:rFonts w:asciiTheme="minorEastAsia" w:hAnsiTheme="minorEastAsia" w:hint="eastAsia"/>
          <w:sz w:val="24"/>
        </w:rPr>
        <w:t>支給認定において</w:t>
      </w:r>
      <w:r w:rsidR="00704914">
        <w:rPr>
          <w:rFonts w:asciiTheme="minorEastAsia" w:hAnsiTheme="minorEastAsia" w:hint="eastAsia"/>
          <w:sz w:val="24"/>
        </w:rPr>
        <w:t>、</w:t>
      </w:r>
      <w:r w:rsidR="00E15031">
        <w:rPr>
          <w:rFonts w:asciiTheme="minorEastAsia" w:hAnsiTheme="minorEastAsia" w:hint="eastAsia"/>
          <w:sz w:val="24"/>
          <w:u w:val="single"/>
        </w:rPr>
        <w:t>未婚のひとり親</w:t>
      </w:r>
      <w:r>
        <w:rPr>
          <w:rFonts w:asciiTheme="minorEastAsia" w:hAnsiTheme="minorEastAsia" w:hint="eastAsia"/>
          <w:sz w:val="24"/>
          <w:u w:val="single"/>
        </w:rPr>
        <w:t>家庭を対象に、税法上の「寡婦（夫）控除」が適用されるものとみなして、自己負担</w:t>
      </w:r>
      <w:r w:rsidR="009852F4">
        <w:rPr>
          <w:rFonts w:asciiTheme="minorEastAsia" w:hAnsiTheme="minorEastAsia" w:hint="eastAsia"/>
          <w:sz w:val="24"/>
          <w:u w:val="single"/>
        </w:rPr>
        <w:t>上限額（月額）の階層区分を判定します。</w:t>
      </w:r>
    </w:p>
    <w:p w:rsidR="007F4145" w:rsidRPr="00622C51" w:rsidRDefault="007F4145" w:rsidP="004722C7">
      <w:pPr>
        <w:tabs>
          <w:tab w:val="left" w:pos="2865"/>
        </w:tabs>
        <w:spacing w:line="340" w:lineRule="exact"/>
        <w:ind w:left="480" w:hangingChars="200" w:hanging="480"/>
        <w:rPr>
          <w:rFonts w:asciiTheme="minorEastAsia" w:hAnsiTheme="minorEastAsia"/>
          <w:sz w:val="24"/>
        </w:rPr>
      </w:pPr>
    </w:p>
    <w:p w:rsidR="00752B2E" w:rsidRDefault="007E1F3B" w:rsidP="00D73843">
      <w:pPr>
        <w:spacing w:line="340" w:lineRule="exact"/>
        <w:ind w:left="241" w:hangingChars="100" w:hanging="241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１　</w:t>
      </w:r>
      <w:r w:rsidR="004D14A5">
        <w:rPr>
          <w:rFonts w:asciiTheme="minorEastAsia" w:hAnsiTheme="minorEastAsia" w:hint="eastAsia"/>
          <w:b/>
          <w:sz w:val="24"/>
        </w:rPr>
        <w:t>対象となる人</w:t>
      </w:r>
    </w:p>
    <w:p w:rsidR="004D14A5" w:rsidRDefault="004D14A5" w:rsidP="00D73843">
      <w:pPr>
        <w:spacing w:line="340" w:lineRule="exact"/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CE54C2">
        <w:rPr>
          <w:rFonts w:asciiTheme="minorEastAsia" w:hAnsiTheme="minorEastAsia" w:hint="eastAsia"/>
          <w:sz w:val="24"/>
        </w:rPr>
        <w:t>対象となるのは、</w:t>
      </w:r>
      <w:r w:rsidR="00CD2AEA">
        <w:rPr>
          <w:rFonts w:asciiTheme="minorEastAsia" w:hAnsiTheme="minorEastAsia" w:hint="eastAsia"/>
          <w:sz w:val="24"/>
        </w:rPr>
        <w:t>申請日が属する年の前年</w:t>
      </w:r>
      <w:r>
        <w:rPr>
          <w:rFonts w:asciiTheme="minorEastAsia" w:hAnsiTheme="minorEastAsia" w:hint="eastAsia"/>
          <w:sz w:val="24"/>
        </w:rPr>
        <w:t>12月31</w:t>
      </w:r>
      <w:r w:rsidR="00CE54C2">
        <w:rPr>
          <w:rFonts w:asciiTheme="minorEastAsia" w:hAnsiTheme="minorEastAsia" w:hint="eastAsia"/>
          <w:sz w:val="24"/>
        </w:rPr>
        <w:t>日及び</w:t>
      </w:r>
      <w:r w:rsidR="00CD2AEA">
        <w:rPr>
          <w:rFonts w:asciiTheme="minorEastAsia" w:hAnsiTheme="minorEastAsia" w:hint="eastAsia"/>
          <w:sz w:val="24"/>
        </w:rPr>
        <w:t>申請時</w:t>
      </w:r>
      <w:r>
        <w:rPr>
          <w:rFonts w:asciiTheme="minorEastAsia" w:hAnsiTheme="minorEastAsia" w:hint="eastAsia"/>
          <w:sz w:val="24"/>
        </w:rPr>
        <w:t>点において</w:t>
      </w:r>
      <w:r w:rsidR="00CD2AEA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次の①～③すべてを満たす人</w:t>
      </w:r>
      <w:r w:rsidR="00CE54C2">
        <w:rPr>
          <w:rFonts w:asciiTheme="minorEastAsia" w:hAnsiTheme="minorEastAsia" w:hint="eastAsia"/>
          <w:sz w:val="24"/>
        </w:rPr>
        <w:t>です。</w:t>
      </w:r>
    </w:p>
    <w:p w:rsidR="00F15C2F" w:rsidRDefault="00284BC6" w:rsidP="00D73843">
      <w:pPr>
        <w:spacing w:line="340" w:lineRule="exact"/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60A4286E" wp14:editId="14AFE333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5781675" cy="16383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638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AE5D0" id="正方形/長方形 7" o:spid="_x0000_s1026" style="position:absolute;left:0;text-align:left;margin-left:0;margin-top:13.3pt;width:455.25pt;height:129pt;z-index:252168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</w:p>
    <w:p w:rsidR="00660674" w:rsidRDefault="00AC0EB6" w:rsidP="00F15C2F">
      <w:pPr>
        <w:spacing w:line="340" w:lineRule="exact"/>
        <w:ind w:left="960" w:hangingChars="400" w:hanging="960"/>
        <w:rPr>
          <w:rFonts w:asciiTheme="minorEastAsia" w:hAnsiTheme="minorEastAsia"/>
          <w:sz w:val="24"/>
        </w:rPr>
      </w:pPr>
      <w:r w:rsidRPr="00CC6220">
        <w:rPr>
          <w:rFonts w:asciiTheme="minorEastAsia" w:hAnsiTheme="minorEastAsia" w:hint="eastAsia"/>
          <w:sz w:val="24"/>
        </w:rPr>
        <w:t xml:space="preserve">　　①</w:t>
      </w:r>
      <w:r w:rsidR="00F15C2F">
        <w:rPr>
          <w:rFonts w:asciiTheme="minorEastAsia" w:hAnsiTheme="minorEastAsia" w:hint="eastAsia"/>
          <w:sz w:val="24"/>
        </w:rPr>
        <w:t xml:space="preserve">　</w:t>
      </w:r>
      <w:r w:rsidR="004D14A5">
        <w:rPr>
          <w:rFonts w:asciiTheme="minorEastAsia" w:hAnsiTheme="minorEastAsia" w:hint="eastAsia"/>
          <w:sz w:val="24"/>
        </w:rPr>
        <w:t>婚姻したことがなく、現在も婚姻状態にない母又は父であり、生計を同じ</w:t>
      </w:r>
    </w:p>
    <w:p w:rsidR="00752B2E" w:rsidRPr="00CC6220" w:rsidRDefault="004D14A5" w:rsidP="00660674">
      <w:pPr>
        <w:spacing w:line="340" w:lineRule="exact"/>
        <w:ind w:leftChars="400" w:left="840" w:firstLineChars="50" w:firstLine="1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くする子がいる人</w:t>
      </w:r>
    </w:p>
    <w:p w:rsidR="00660674" w:rsidRDefault="004D14A5" w:rsidP="00F15C2F">
      <w:pPr>
        <w:spacing w:line="340" w:lineRule="exact"/>
        <w:ind w:left="960" w:hangingChars="400" w:hanging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②</w:t>
      </w:r>
      <w:r w:rsidR="00F15C2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①の子は、総所得金額等38万円以下で、他の人の控除対象配偶者や扶養</w:t>
      </w:r>
    </w:p>
    <w:p w:rsidR="004D14A5" w:rsidRDefault="004D14A5" w:rsidP="00660674">
      <w:pPr>
        <w:spacing w:line="340" w:lineRule="exact"/>
        <w:ind w:firstLineChars="400" w:firstLine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親族となっていない人</w:t>
      </w:r>
    </w:p>
    <w:p w:rsidR="004D14A5" w:rsidRPr="00CC6220" w:rsidRDefault="004D14A5" w:rsidP="00AC0EB6">
      <w:pPr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③</w:t>
      </w:r>
      <w:r w:rsidR="00F15C2F">
        <w:rPr>
          <w:rFonts w:asciiTheme="minorEastAsia" w:hAnsiTheme="minorEastAsia" w:hint="eastAsia"/>
          <w:sz w:val="24"/>
        </w:rPr>
        <w:t xml:space="preserve">　</w:t>
      </w:r>
      <w:r w:rsidR="00BD5FBB">
        <w:rPr>
          <w:rFonts w:asciiTheme="minorEastAsia" w:hAnsiTheme="minorEastAsia" w:hint="eastAsia"/>
          <w:sz w:val="24"/>
        </w:rPr>
        <w:t>父の場合は、合計所得金額が500万円以下の人。</w:t>
      </w:r>
    </w:p>
    <w:p w:rsidR="0076596F" w:rsidRDefault="00AC0EB6" w:rsidP="00AE13B7">
      <w:pPr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 w:rsidRPr="00CC6220">
        <w:rPr>
          <w:rFonts w:asciiTheme="minorEastAsia" w:hAnsiTheme="minorEastAsia" w:hint="eastAsia"/>
          <w:sz w:val="24"/>
        </w:rPr>
        <w:t xml:space="preserve">　</w:t>
      </w:r>
    </w:p>
    <w:p w:rsidR="00284BC6" w:rsidRDefault="00284BC6" w:rsidP="00AE13B7">
      <w:pPr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※注：税法上の寡婦（夫）控除を受けている方は対象外です。</w:t>
      </w:r>
    </w:p>
    <w:p w:rsidR="00284BC6" w:rsidRDefault="00284BC6" w:rsidP="00AE13B7">
      <w:pPr>
        <w:spacing w:line="340" w:lineRule="exact"/>
        <w:ind w:left="720" w:hangingChars="300" w:hanging="720"/>
        <w:rPr>
          <w:rFonts w:asciiTheme="minorEastAsia" w:hAnsiTheme="minorEastAsia"/>
          <w:sz w:val="24"/>
        </w:rPr>
      </w:pPr>
    </w:p>
    <w:p w:rsidR="0076596F" w:rsidRPr="00CC6220" w:rsidRDefault="007E1F3B" w:rsidP="0076596F">
      <w:pPr>
        <w:spacing w:line="340" w:lineRule="exact"/>
        <w:ind w:left="241" w:hangingChars="100" w:hanging="241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２　</w:t>
      </w:r>
      <w:r w:rsidR="00622C51">
        <w:rPr>
          <w:rFonts w:asciiTheme="minorEastAsia" w:hAnsiTheme="minorEastAsia" w:hint="eastAsia"/>
          <w:b/>
          <w:sz w:val="24"/>
        </w:rPr>
        <w:t>寡婦控除等の</w:t>
      </w:r>
      <w:r w:rsidR="0076596F" w:rsidRPr="00CC6220">
        <w:rPr>
          <w:rFonts w:asciiTheme="minorEastAsia" w:hAnsiTheme="minorEastAsia" w:hint="eastAsia"/>
          <w:b/>
          <w:sz w:val="24"/>
        </w:rPr>
        <w:t>みなし適用による</w:t>
      </w:r>
      <w:r>
        <w:rPr>
          <w:rFonts w:asciiTheme="minorEastAsia" w:hAnsiTheme="minorEastAsia" w:hint="eastAsia"/>
          <w:b/>
          <w:sz w:val="24"/>
        </w:rPr>
        <w:t>自己負担上限額の</w:t>
      </w:r>
      <w:r w:rsidR="0076596F" w:rsidRPr="00CC6220">
        <w:rPr>
          <w:rFonts w:asciiTheme="minorEastAsia" w:hAnsiTheme="minorEastAsia" w:hint="eastAsia"/>
          <w:b/>
          <w:sz w:val="24"/>
        </w:rPr>
        <w:t>取扱い</w:t>
      </w:r>
    </w:p>
    <w:p w:rsidR="00D9234A" w:rsidRDefault="00D9234A" w:rsidP="00D9234A">
      <w:pPr>
        <w:spacing w:line="34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622C51">
        <w:rPr>
          <w:rFonts w:asciiTheme="minorEastAsia" w:hAnsiTheme="minorEastAsia" w:hint="eastAsia"/>
          <w:sz w:val="24"/>
        </w:rPr>
        <w:t>寡婦控除等の</w:t>
      </w:r>
      <w:r w:rsidRPr="00CC6220">
        <w:rPr>
          <w:rFonts w:asciiTheme="minorEastAsia" w:hAnsiTheme="minorEastAsia" w:hint="eastAsia"/>
          <w:sz w:val="24"/>
        </w:rPr>
        <w:t>みなし適用により、</w:t>
      </w:r>
      <w:r w:rsidR="001B29F7">
        <w:rPr>
          <w:rFonts w:asciiTheme="minorEastAsia" w:hAnsiTheme="minorEastAsia" w:hint="eastAsia"/>
          <w:sz w:val="24"/>
        </w:rPr>
        <w:t>次の①②の取扱いとなります</w:t>
      </w:r>
      <w:r>
        <w:rPr>
          <w:rFonts w:asciiTheme="minorEastAsia" w:hAnsiTheme="minorEastAsia" w:hint="eastAsia"/>
          <w:sz w:val="24"/>
        </w:rPr>
        <w:t>。</w:t>
      </w:r>
    </w:p>
    <w:p w:rsidR="00D9234A" w:rsidRPr="00CC6220" w:rsidRDefault="001B29F7" w:rsidP="00D9234A">
      <w:pPr>
        <w:spacing w:line="3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3BFE065C" wp14:editId="1B46BFA8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5781675" cy="9144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EE21F" id="正方形/長方形 6" o:spid="_x0000_s1026" style="position:absolute;left:0;text-align:left;margin-left:0;margin-top:8.3pt;width:455.25pt;height:1in;z-index:252160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" filled="f" strokecolor="windowText" strokeweight="1pt">
                <w10:wrap anchorx="margin"/>
              </v:rect>
            </w:pict>
          </mc:Fallback>
        </mc:AlternateContent>
      </w:r>
    </w:p>
    <w:p w:rsidR="00D9234A" w:rsidRDefault="00D9234A" w:rsidP="00D9234A">
      <w:pPr>
        <w:spacing w:line="340" w:lineRule="exact"/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①</w:t>
      </w:r>
      <w:r w:rsidRPr="006E78CC">
        <w:rPr>
          <w:rFonts w:asciiTheme="minorEastAsia" w:hAnsiTheme="minorEastAsia" w:hint="eastAsia"/>
          <w:sz w:val="24"/>
        </w:rPr>
        <w:t>前年の</w:t>
      </w:r>
      <w:r w:rsidR="00FF4E03">
        <w:rPr>
          <w:rFonts w:asciiTheme="minorEastAsia" w:hAnsiTheme="minorEastAsia" w:hint="eastAsia"/>
          <w:sz w:val="24"/>
        </w:rPr>
        <w:t>合計</w:t>
      </w:r>
      <w:r w:rsidRPr="006E78CC">
        <w:rPr>
          <w:rFonts w:asciiTheme="minorEastAsia" w:hAnsiTheme="minorEastAsia" w:hint="eastAsia"/>
          <w:sz w:val="24"/>
        </w:rPr>
        <w:t>所得</w:t>
      </w:r>
      <w:r w:rsidR="00FF4E03">
        <w:rPr>
          <w:rFonts w:asciiTheme="minorEastAsia" w:hAnsiTheme="minorEastAsia" w:hint="eastAsia"/>
          <w:sz w:val="24"/>
        </w:rPr>
        <w:t>金額</w:t>
      </w:r>
      <w:r w:rsidRPr="006E78CC">
        <w:rPr>
          <w:rFonts w:asciiTheme="minorEastAsia" w:hAnsiTheme="minorEastAsia" w:hint="eastAsia"/>
          <w:sz w:val="24"/>
        </w:rPr>
        <w:t>が</w:t>
      </w:r>
      <w:r w:rsidRPr="00115504">
        <w:rPr>
          <w:rFonts w:asciiTheme="minorEastAsia" w:hAnsiTheme="minorEastAsia" w:hint="eastAsia"/>
          <w:sz w:val="24"/>
          <w:u w:val="single"/>
        </w:rPr>
        <w:t>125</w:t>
      </w:r>
      <w:r w:rsidR="00D410DA">
        <w:rPr>
          <w:rFonts w:asciiTheme="minorEastAsia" w:hAnsiTheme="minorEastAsia" w:hint="eastAsia"/>
          <w:sz w:val="24"/>
          <w:u w:val="single"/>
        </w:rPr>
        <w:t>万円以下の方</w:t>
      </w:r>
      <w:r w:rsidRPr="00115504">
        <w:rPr>
          <w:rFonts w:asciiTheme="minorEastAsia" w:hAnsiTheme="minorEastAsia" w:hint="eastAsia"/>
          <w:sz w:val="24"/>
          <w:u w:val="single"/>
        </w:rPr>
        <w:t>は、市町村民税非課税者</w:t>
      </w:r>
      <w:r w:rsidR="001B29F7">
        <w:rPr>
          <w:rFonts w:asciiTheme="minorEastAsia" w:hAnsiTheme="minorEastAsia" w:hint="eastAsia"/>
          <w:sz w:val="24"/>
        </w:rPr>
        <w:t>となり</w:t>
      </w:r>
      <w:r>
        <w:rPr>
          <w:rFonts w:asciiTheme="minorEastAsia" w:hAnsiTheme="minorEastAsia" w:hint="eastAsia"/>
          <w:sz w:val="24"/>
        </w:rPr>
        <w:t>ます。</w:t>
      </w:r>
    </w:p>
    <w:p w:rsidR="00654D10" w:rsidRDefault="00A02FEE" w:rsidP="005E30A2">
      <w:pPr>
        <w:spacing w:line="340" w:lineRule="exact"/>
        <w:ind w:leftChars="100" w:left="210" w:firstLineChars="100" w:firstLine="2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>②納税義務者となる方</w:t>
      </w:r>
      <w:r w:rsidR="005E30A2">
        <w:rPr>
          <w:rFonts w:asciiTheme="minorEastAsia" w:hAnsiTheme="minorEastAsia" w:hint="eastAsia"/>
          <w:sz w:val="24"/>
        </w:rPr>
        <w:t>について</w:t>
      </w:r>
      <w:r w:rsidR="00D9234A" w:rsidRPr="00CC6220">
        <w:rPr>
          <w:rFonts w:asciiTheme="minorEastAsia" w:hAnsiTheme="minorEastAsia" w:hint="eastAsia"/>
          <w:sz w:val="24"/>
        </w:rPr>
        <w:t>は、</w:t>
      </w:r>
      <w:r w:rsidR="00D9234A" w:rsidRPr="006F460A">
        <w:rPr>
          <w:rFonts w:asciiTheme="minorEastAsia" w:hAnsiTheme="minorEastAsia" w:hint="eastAsia"/>
          <w:sz w:val="24"/>
          <w:u w:val="single"/>
        </w:rPr>
        <w:t>寡婦控除等が適用された場合と同等の所</w:t>
      </w:r>
    </w:p>
    <w:p w:rsidR="00D9234A" w:rsidRPr="00660674" w:rsidRDefault="00654D10" w:rsidP="00654D10">
      <w:pPr>
        <w:spacing w:line="340" w:lineRule="exact"/>
        <w:ind w:leftChars="100" w:left="210" w:firstLineChars="100" w:firstLine="240"/>
        <w:rPr>
          <w:rFonts w:asciiTheme="minorEastAsia" w:hAnsiTheme="minorEastAsia"/>
          <w:sz w:val="24"/>
          <w:u w:val="single"/>
        </w:rPr>
      </w:pPr>
      <w:r w:rsidRPr="00654D10">
        <w:rPr>
          <w:rFonts w:asciiTheme="minorEastAsia" w:hAnsiTheme="minorEastAsia" w:hint="eastAsia"/>
          <w:sz w:val="24"/>
        </w:rPr>
        <w:t xml:space="preserve">　</w:t>
      </w:r>
      <w:r w:rsidR="00D9234A" w:rsidRPr="006F460A">
        <w:rPr>
          <w:rFonts w:asciiTheme="minorEastAsia" w:hAnsiTheme="minorEastAsia" w:hint="eastAsia"/>
          <w:sz w:val="24"/>
          <w:u w:val="single"/>
        </w:rPr>
        <w:t>得割額を用いて</w:t>
      </w:r>
      <w:r w:rsidR="00174FFE">
        <w:rPr>
          <w:rFonts w:asciiTheme="minorEastAsia" w:hAnsiTheme="minorEastAsia" w:hint="eastAsia"/>
          <w:sz w:val="24"/>
          <w:u w:val="single"/>
        </w:rPr>
        <w:t>自己</w:t>
      </w:r>
      <w:r w:rsidR="00D9234A" w:rsidRPr="006F460A">
        <w:rPr>
          <w:rFonts w:asciiTheme="minorEastAsia" w:hAnsiTheme="minorEastAsia" w:hint="eastAsia"/>
          <w:sz w:val="24"/>
          <w:u w:val="single"/>
        </w:rPr>
        <w:t>負担上限額を算定</w:t>
      </w:r>
      <w:r w:rsidR="00D9234A">
        <w:rPr>
          <w:rFonts w:asciiTheme="minorEastAsia" w:hAnsiTheme="minorEastAsia" w:hint="eastAsia"/>
          <w:sz w:val="24"/>
        </w:rPr>
        <w:t>します。</w:t>
      </w:r>
    </w:p>
    <w:p w:rsidR="00D9234A" w:rsidRDefault="00D9234A" w:rsidP="007F3DD4">
      <w:pPr>
        <w:spacing w:line="340" w:lineRule="exact"/>
        <w:ind w:leftChars="100" w:left="210"/>
        <w:rPr>
          <w:rFonts w:asciiTheme="minorEastAsia" w:hAnsiTheme="minorEastAsia"/>
          <w:sz w:val="24"/>
        </w:rPr>
      </w:pPr>
    </w:p>
    <w:p w:rsidR="0053455F" w:rsidRDefault="0053455F" w:rsidP="007F3DD4">
      <w:pPr>
        <w:spacing w:line="340" w:lineRule="exact"/>
        <w:ind w:leftChars="100" w:left="210"/>
        <w:rPr>
          <w:rFonts w:asciiTheme="minorEastAsia" w:hAnsiTheme="minorEastAsia"/>
          <w:sz w:val="24"/>
        </w:rPr>
      </w:pPr>
    </w:p>
    <w:p w:rsidR="0076596F" w:rsidRPr="00CC6220" w:rsidRDefault="0076596F" w:rsidP="007F3DD4">
      <w:pPr>
        <w:spacing w:line="340" w:lineRule="exact"/>
        <w:ind w:leftChars="100" w:left="210"/>
        <w:rPr>
          <w:rFonts w:asciiTheme="minorEastAsia" w:hAnsiTheme="minorEastAsia"/>
          <w:b/>
          <w:sz w:val="24"/>
        </w:rPr>
      </w:pPr>
      <w:r w:rsidRPr="00CC6220">
        <w:rPr>
          <w:rFonts w:asciiTheme="minorEastAsia" w:hAnsiTheme="minorEastAsia" w:hint="eastAsia"/>
          <w:b/>
          <w:sz w:val="24"/>
        </w:rPr>
        <w:t>（参考）特定医療費助成制度における自己負担上限額（月額）</w:t>
      </w:r>
    </w:p>
    <w:tbl>
      <w:tblPr>
        <w:tblStyle w:val="a7"/>
        <w:tblW w:w="9111" w:type="dxa"/>
        <w:jc w:val="center"/>
        <w:tblLook w:val="04A0" w:firstRow="1" w:lastRow="0" w:firstColumn="1" w:lastColumn="0" w:noHBand="0" w:noVBand="1"/>
      </w:tblPr>
      <w:tblGrid>
        <w:gridCol w:w="606"/>
        <w:gridCol w:w="1134"/>
        <w:gridCol w:w="1232"/>
        <w:gridCol w:w="2268"/>
        <w:gridCol w:w="1276"/>
        <w:gridCol w:w="1276"/>
        <w:gridCol w:w="1319"/>
      </w:tblGrid>
      <w:tr w:rsidR="0076596F" w:rsidRPr="00CC6220" w:rsidTr="009E591B">
        <w:trPr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 w:rsidR="0076596F" w:rsidRPr="00CC6220" w:rsidRDefault="0076596F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階層区分</w:t>
            </w:r>
          </w:p>
          <w:p w:rsidR="0076596F" w:rsidRPr="00CC6220" w:rsidRDefault="0076596F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（受給者証記載の区分）</w:t>
            </w:r>
          </w:p>
        </w:tc>
        <w:tc>
          <w:tcPr>
            <w:tcW w:w="3500" w:type="dxa"/>
            <w:gridSpan w:val="2"/>
            <w:vMerge w:val="restart"/>
            <w:vAlign w:val="center"/>
          </w:tcPr>
          <w:p w:rsidR="0076596F" w:rsidRPr="00CC6220" w:rsidRDefault="0076596F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階層区分の基準</w:t>
            </w:r>
          </w:p>
        </w:tc>
        <w:tc>
          <w:tcPr>
            <w:tcW w:w="3871" w:type="dxa"/>
            <w:gridSpan w:val="3"/>
          </w:tcPr>
          <w:p w:rsidR="0076596F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患者負担割合：２割</w:t>
            </w:r>
            <w:r w:rsidR="0076596F" w:rsidRPr="00CC6220">
              <w:rPr>
                <w:rFonts w:asciiTheme="minorEastAsia" w:hAnsiTheme="minorEastAsia" w:hint="eastAsia"/>
                <w:sz w:val="24"/>
              </w:rPr>
              <w:t>または１割</w:t>
            </w:r>
          </w:p>
        </w:tc>
      </w:tr>
      <w:tr w:rsidR="0076596F" w:rsidRPr="00CC6220" w:rsidTr="009E591B">
        <w:trPr>
          <w:jc w:val="center"/>
        </w:trPr>
        <w:tc>
          <w:tcPr>
            <w:tcW w:w="1740" w:type="dxa"/>
            <w:gridSpan w:val="2"/>
            <w:vMerge/>
          </w:tcPr>
          <w:p w:rsidR="0076596F" w:rsidRPr="00CC6220" w:rsidRDefault="0076596F" w:rsidP="00897D38">
            <w:pPr>
              <w:spacing w:line="3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00" w:type="dxa"/>
            <w:gridSpan w:val="2"/>
            <w:vMerge/>
          </w:tcPr>
          <w:p w:rsidR="0076596F" w:rsidRPr="00CC6220" w:rsidRDefault="0076596F" w:rsidP="00897D38">
            <w:pPr>
              <w:spacing w:line="3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1" w:type="dxa"/>
            <w:gridSpan w:val="3"/>
          </w:tcPr>
          <w:p w:rsidR="0076596F" w:rsidRPr="00CC6220" w:rsidRDefault="0076596F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自己負担上限額</w:t>
            </w:r>
          </w:p>
        </w:tc>
      </w:tr>
      <w:tr w:rsidR="0076596F" w:rsidRPr="00CC6220" w:rsidTr="009E591B">
        <w:trPr>
          <w:jc w:val="center"/>
        </w:trPr>
        <w:tc>
          <w:tcPr>
            <w:tcW w:w="1740" w:type="dxa"/>
            <w:gridSpan w:val="2"/>
            <w:vMerge/>
          </w:tcPr>
          <w:p w:rsidR="0076596F" w:rsidRPr="00CC6220" w:rsidRDefault="0076596F" w:rsidP="00897D38">
            <w:pPr>
              <w:spacing w:line="3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00" w:type="dxa"/>
            <w:gridSpan w:val="2"/>
            <w:vMerge/>
          </w:tcPr>
          <w:p w:rsidR="0076596F" w:rsidRPr="00CC6220" w:rsidRDefault="0076596F" w:rsidP="00897D38">
            <w:pPr>
              <w:spacing w:line="3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76596F" w:rsidRPr="00CC6220" w:rsidRDefault="0076596F" w:rsidP="00897D38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6220">
              <w:rPr>
                <w:rFonts w:asciiTheme="minorEastAsia" w:hAnsiTheme="minorEastAsia" w:hint="eastAsia"/>
                <w:sz w:val="20"/>
                <w:szCs w:val="20"/>
              </w:rPr>
              <w:t>一般</w:t>
            </w:r>
          </w:p>
        </w:tc>
        <w:tc>
          <w:tcPr>
            <w:tcW w:w="1276" w:type="dxa"/>
          </w:tcPr>
          <w:p w:rsidR="006B4B1A" w:rsidRDefault="0076596F" w:rsidP="00897D38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6220">
              <w:rPr>
                <w:rFonts w:asciiTheme="minorEastAsia" w:hAnsiTheme="minorEastAsia" w:hint="eastAsia"/>
                <w:sz w:val="20"/>
                <w:szCs w:val="20"/>
              </w:rPr>
              <w:t>高額難病</w:t>
            </w:r>
          </w:p>
          <w:p w:rsidR="0076596F" w:rsidRPr="00CC6220" w:rsidRDefault="0076596F" w:rsidP="00897D38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6220">
              <w:rPr>
                <w:rFonts w:asciiTheme="minorEastAsia" w:hAnsiTheme="minorEastAsia" w:hint="eastAsia"/>
                <w:sz w:val="20"/>
                <w:szCs w:val="20"/>
              </w:rPr>
              <w:t>治療継続</w:t>
            </w:r>
          </w:p>
        </w:tc>
        <w:tc>
          <w:tcPr>
            <w:tcW w:w="1319" w:type="dxa"/>
          </w:tcPr>
          <w:p w:rsidR="0076596F" w:rsidRPr="00CC6220" w:rsidRDefault="0076596F" w:rsidP="00897D38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6220">
              <w:rPr>
                <w:rFonts w:asciiTheme="minorEastAsia" w:hAnsiTheme="minorEastAsia" w:hint="eastAsia"/>
                <w:sz w:val="20"/>
                <w:szCs w:val="20"/>
              </w:rPr>
              <w:t>人工呼吸器等装着者</w:t>
            </w:r>
          </w:p>
        </w:tc>
      </w:tr>
      <w:tr w:rsidR="0076596F" w:rsidRPr="00CC6220" w:rsidTr="009E591B">
        <w:trPr>
          <w:jc w:val="center"/>
        </w:trPr>
        <w:tc>
          <w:tcPr>
            <w:tcW w:w="606" w:type="dxa"/>
          </w:tcPr>
          <w:p w:rsidR="0076596F" w:rsidRPr="00CC6220" w:rsidRDefault="0076596F" w:rsidP="00897D38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C6220"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1134" w:type="dxa"/>
          </w:tcPr>
          <w:p w:rsidR="0076596F" w:rsidRPr="00CC6220" w:rsidRDefault="0076596F" w:rsidP="00897D38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6220">
              <w:rPr>
                <w:rFonts w:asciiTheme="minorEastAsia" w:hAnsiTheme="minorEastAsia" w:hint="eastAsia"/>
                <w:sz w:val="20"/>
                <w:szCs w:val="20"/>
              </w:rPr>
              <w:t>生活保護</w:t>
            </w:r>
          </w:p>
        </w:tc>
        <w:tc>
          <w:tcPr>
            <w:tcW w:w="3500" w:type="dxa"/>
            <w:gridSpan w:val="2"/>
          </w:tcPr>
          <w:p w:rsidR="0076596F" w:rsidRPr="00CC6220" w:rsidRDefault="0076596F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－</w:t>
            </w:r>
          </w:p>
        </w:tc>
        <w:tc>
          <w:tcPr>
            <w:tcW w:w="2552" w:type="dxa"/>
            <w:gridSpan w:val="2"/>
          </w:tcPr>
          <w:p w:rsidR="0076596F" w:rsidRPr="00CC6220" w:rsidRDefault="0076596F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０円</w:t>
            </w:r>
          </w:p>
        </w:tc>
        <w:tc>
          <w:tcPr>
            <w:tcW w:w="1319" w:type="dxa"/>
          </w:tcPr>
          <w:p w:rsidR="0076596F" w:rsidRPr="00CC6220" w:rsidRDefault="0076596F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０円</w:t>
            </w:r>
          </w:p>
        </w:tc>
      </w:tr>
      <w:tr w:rsidR="009E591B" w:rsidRPr="00CC6220" w:rsidTr="009E591B">
        <w:trPr>
          <w:jc w:val="center"/>
        </w:trPr>
        <w:tc>
          <w:tcPr>
            <w:tcW w:w="606" w:type="dxa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C6220">
              <w:rPr>
                <w:rFonts w:asciiTheme="minorEastAsia" w:hAnsiTheme="minorEastAsia" w:hint="eastAsia"/>
                <w:sz w:val="18"/>
                <w:szCs w:val="18"/>
              </w:rPr>
              <w:t>B１</w:t>
            </w:r>
          </w:p>
        </w:tc>
        <w:tc>
          <w:tcPr>
            <w:tcW w:w="1134" w:type="dxa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6220">
              <w:rPr>
                <w:rFonts w:asciiTheme="minorEastAsia" w:hAnsiTheme="minorEastAsia" w:hint="eastAsia"/>
                <w:sz w:val="20"/>
                <w:szCs w:val="20"/>
              </w:rPr>
              <w:t>低所得Ⅰ</w:t>
            </w:r>
          </w:p>
        </w:tc>
        <w:tc>
          <w:tcPr>
            <w:tcW w:w="1232" w:type="dxa"/>
            <w:vMerge w:val="restart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C6220">
              <w:rPr>
                <w:rFonts w:asciiTheme="minorEastAsia" w:hAnsiTheme="minorEastAsia" w:hint="eastAsia"/>
                <w:sz w:val="18"/>
                <w:szCs w:val="18"/>
              </w:rPr>
              <w:t>市町村民税非課税世帯</w:t>
            </w:r>
          </w:p>
        </w:tc>
        <w:tc>
          <w:tcPr>
            <w:tcW w:w="2268" w:type="dxa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6220">
              <w:rPr>
                <w:rFonts w:asciiTheme="minorEastAsia" w:hAnsiTheme="minorEastAsia" w:hint="eastAsia"/>
                <w:sz w:val="20"/>
                <w:szCs w:val="20"/>
              </w:rPr>
              <w:t>本人収入～80万円</w:t>
            </w:r>
          </w:p>
        </w:tc>
        <w:tc>
          <w:tcPr>
            <w:tcW w:w="2552" w:type="dxa"/>
            <w:gridSpan w:val="2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2,500円</w:t>
            </w:r>
          </w:p>
        </w:tc>
        <w:tc>
          <w:tcPr>
            <w:tcW w:w="1319" w:type="dxa"/>
            <w:vMerge w:val="restart"/>
            <w:vAlign w:val="center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1,000円</w:t>
            </w:r>
          </w:p>
        </w:tc>
      </w:tr>
      <w:tr w:rsidR="009E591B" w:rsidRPr="00CC6220" w:rsidTr="009E591B">
        <w:trPr>
          <w:jc w:val="center"/>
        </w:trPr>
        <w:tc>
          <w:tcPr>
            <w:tcW w:w="606" w:type="dxa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C6220">
              <w:rPr>
                <w:rFonts w:asciiTheme="minorEastAsia" w:hAnsiTheme="minorEastAsia" w:hint="eastAsia"/>
                <w:sz w:val="18"/>
                <w:szCs w:val="18"/>
              </w:rPr>
              <w:t>B２</w:t>
            </w:r>
          </w:p>
        </w:tc>
        <w:tc>
          <w:tcPr>
            <w:tcW w:w="1134" w:type="dxa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6220">
              <w:rPr>
                <w:rFonts w:asciiTheme="minorEastAsia" w:hAnsiTheme="minorEastAsia" w:hint="eastAsia"/>
                <w:sz w:val="20"/>
                <w:szCs w:val="20"/>
              </w:rPr>
              <w:t>低所得Ⅱ</w:t>
            </w:r>
          </w:p>
        </w:tc>
        <w:tc>
          <w:tcPr>
            <w:tcW w:w="1232" w:type="dxa"/>
            <w:vMerge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6220">
              <w:rPr>
                <w:rFonts w:asciiTheme="minorEastAsia" w:hAnsiTheme="minorEastAsia" w:hint="eastAsia"/>
                <w:sz w:val="20"/>
                <w:szCs w:val="20"/>
              </w:rPr>
              <w:t>本人収入～80万円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超</w:t>
            </w:r>
          </w:p>
        </w:tc>
        <w:tc>
          <w:tcPr>
            <w:tcW w:w="2552" w:type="dxa"/>
            <w:gridSpan w:val="2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5,000円</w:t>
            </w:r>
          </w:p>
        </w:tc>
        <w:tc>
          <w:tcPr>
            <w:tcW w:w="1319" w:type="dxa"/>
            <w:vMerge/>
            <w:vAlign w:val="center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E591B" w:rsidRPr="00CC6220" w:rsidTr="009E591B">
        <w:trPr>
          <w:jc w:val="center"/>
        </w:trPr>
        <w:tc>
          <w:tcPr>
            <w:tcW w:w="606" w:type="dxa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C6220">
              <w:rPr>
                <w:rFonts w:asciiTheme="minorEastAsia" w:hAnsiTheme="minorEastAsia" w:hint="eastAsia"/>
                <w:sz w:val="18"/>
                <w:szCs w:val="18"/>
              </w:rPr>
              <w:t>C１</w:t>
            </w:r>
          </w:p>
        </w:tc>
        <w:tc>
          <w:tcPr>
            <w:tcW w:w="1134" w:type="dxa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6220">
              <w:rPr>
                <w:rFonts w:asciiTheme="minorEastAsia" w:hAnsiTheme="minorEastAsia" w:hint="eastAsia"/>
                <w:sz w:val="20"/>
                <w:szCs w:val="20"/>
              </w:rPr>
              <w:t>一般所得Ⅰ</w:t>
            </w:r>
          </w:p>
        </w:tc>
        <w:tc>
          <w:tcPr>
            <w:tcW w:w="3500" w:type="dxa"/>
            <w:gridSpan w:val="2"/>
            <w:vAlign w:val="center"/>
          </w:tcPr>
          <w:p w:rsidR="009E591B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6220">
              <w:rPr>
                <w:rFonts w:asciiTheme="minorEastAsia" w:hAnsiTheme="minorEastAsia" w:hint="eastAsia"/>
                <w:sz w:val="20"/>
                <w:szCs w:val="20"/>
              </w:rPr>
              <w:t>市町村民税課税以上～</w:t>
            </w:r>
          </w:p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6220">
              <w:rPr>
                <w:rFonts w:asciiTheme="minorEastAsia" w:hAnsiTheme="minorEastAsia" w:hint="eastAsia"/>
                <w:sz w:val="20"/>
                <w:szCs w:val="20"/>
              </w:rPr>
              <w:t>（所得割額）7.1万円未満</w:t>
            </w:r>
          </w:p>
        </w:tc>
        <w:tc>
          <w:tcPr>
            <w:tcW w:w="1276" w:type="dxa"/>
            <w:vAlign w:val="center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10,000円</w:t>
            </w:r>
          </w:p>
        </w:tc>
        <w:tc>
          <w:tcPr>
            <w:tcW w:w="1276" w:type="dxa"/>
            <w:vAlign w:val="center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5,000円</w:t>
            </w:r>
          </w:p>
        </w:tc>
        <w:tc>
          <w:tcPr>
            <w:tcW w:w="1319" w:type="dxa"/>
            <w:vMerge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E591B" w:rsidRPr="00CC6220" w:rsidTr="009E591B">
        <w:trPr>
          <w:trHeight w:val="488"/>
          <w:jc w:val="center"/>
        </w:trPr>
        <w:tc>
          <w:tcPr>
            <w:tcW w:w="606" w:type="dxa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C6220">
              <w:rPr>
                <w:rFonts w:asciiTheme="minorEastAsia" w:hAnsiTheme="minorEastAsia" w:hint="eastAsia"/>
                <w:sz w:val="18"/>
                <w:szCs w:val="18"/>
              </w:rPr>
              <w:t>C２</w:t>
            </w:r>
          </w:p>
        </w:tc>
        <w:tc>
          <w:tcPr>
            <w:tcW w:w="1134" w:type="dxa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6220">
              <w:rPr>
                <w:rFonts w:asciiTheme="minorEastAsia" w:hAnsiTheme="minorEastAsia" w:hint="eastAsia"/>
                <w:sz w:val="20"/>
                <w:szCs w:val="20"/>
              </w:rPr>
              <w:t>一般所得</w:t>
            </w:r>
            <w:r w:rsidRPr="00CC6220">
              <w:rPr>
                <w:rFonts w:asciiTheme="minorEastAsia" w:hAnsiTheme="minorEastAsia" w:cs="Segoe UI Symbol" w:hint="eastAsia"/>
                <w:sz w:val="20"/>
                <w:szCs w:val="20"/>
              </w:rPr>
              <w:t>Ⅱ</w:t>
            </w:r>
          </w:p>
        </w:tc>
        <w:tc>
          <w:tcPr>
            <w:tcW w:w="3500" w:type="dxa"/>
            <w:gridSpan w:val="2"/>
            <w:vAlign w:val="center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6220">
              <w:rPr>
                <w:rFonts w:asciiTheme="minorEastAsia" w:hAnsiTheme="minorEastAsia" w:hint="eastAsia"/>
                <w:sz w:val="20"/>
                <w:szCs w:val="20"/>
              </w:rPr>
              <w:t>市町村民税</w:t>
            </w:r>
          </w:p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6220">
              <w:rPr>
                <w:rFonts w:asciiTheme="minorEastAsia" w:hAnsiTheme="minorEastAsia" w:hint="eastAsia"/>
                <w:sz w:val="20"/>
                <w:szCs w:val="20"/>
              </w:rPr>
              <w:t>（所得割額）7.1万円～25.1万円</w:t>
            </w:r>
          </w:p>
        </w:tc>
        <w:tc>
          <w:tcPr>
            <w:tcW w:w="1276" w:type="dxa"/>
            <w:vAlign w:val="center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20,000円</w:t>
            </w:r>
          </w:p>
        </w:tc>
        <w:tc>
          <w:tcPr>
            <w:tcW w:w="1276" w:type="dxa"/>
            <w:vAlign w:val="center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10,000円</w:t>
            </w:r>
          </w:p>
        </w:tc>
        <w:tc>
          <w:tcPr>
            <w:tcW w:w="1319" w:type="dxa"/>
            <w:vMerge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E591B" w:rsidRPr="00CC6220" w:rsidTr="009E591B">
        <w:trPr>
          <w:jc w:val="center"/>
        </w:trPr>
        <w:tc>
          <w:tcPr>
            <w:tcW w:w="606" w:type="dxa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D</w:t>
            </w:r>
          </w:p>
        </w:tc>
        <w:tc>
          <w:tcPr>
            <w:tcW w:w="1134" w:type="dxa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6220">
              <w:rPr>
                <w:rFonts w:asciiTheme="minorEastAsia" w:hAnsiTheme="minorEastAsia" w:hint="eastAsia"/>
                <w:sz w:val="20"/>
                <w:szCs w:val="20"/>
              </w:rPr>
              <w:t>上位所得</w:t>
            </w:r>
          </w:p>
        </w:tc>
        <w:tc>
          <w:tcPr>
            <w:tcW w:w="3500" w:type="dxa"/>
            <w:gridSpan w:val="2"/>
            <w:vAlign w:val="center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6220">
              <w:rPr>
                <w:rFonts w:asciiTheme="minorEastAsia" w:hAnsiTheme="minorEastAsia" w:hint="eastAsia"/>
                <w:sz w:val="20"/>
                <w:szCs w:val="20"/>
              </w:rPr>
              <w:t>市町村民税</w:t>
            </w:r>
          </w:p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C6220">
              <w:rPr>
                <w:rFonts w:asciiTheme="minorEastAsia" w:hAnsiTheme="minorEastAsia" w:hint="eastAsia"/>
                <w:sz w:val="20"/>
                <w:szCs w:val="20"/>
              </w:rPr>
              <w:t>（所得割額）25.1万円以上</w:t>
            </w:r>
          </w:p>
        </w:tc>
        <w:tc>
          <w:tcPr>
            <w:tcW w:w="1276" w:type="dxa"/>
            <w:vAlign w:val="center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30,000円</w:t>
            </w:r>
          </w:p>
        </w:tc>
        <w:tc>
          <w:tcPr>
            <w:tcW w:w="1276" w:type="dxa"/>
            <w:vAlign w:val="center"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20,000円</w:t>
            </w:r>
          </w:p>
        </w:tc>
        <w:tc>
          <w:tcPr>
            <w:tcW w:w="1319" w:type="dxa"/>
            <w:vMerge/>
          </w:tcPr>
          <w:p w:rsidR="009E591B" w:rsidRPr="00CC6220" w:rsidRDefault="009E591B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D9234A" w:rsidRPr="00D9234A" w:rsidRDefault="00D9234A" w:rsidP="00AE13B7">
      <w:pPr>
        <w:spacing w:line="340" w:lineRule="exact"/>
        <w:ind w:left="240" w:hangingChars="100" w:hanging="240"/>
        <w:rPr>
          <w:rFonts w:asciiTheme="minorEastAsia" w:hAnsiTheme="minorEastAsia"/>
          <w:sz w:val="24"/>
        </w:rPr>
      </w:pPr>
    </w:p>
    <w:p w:rsidR="00AE13B7" w:rsidRPr="00CC6220" w:rsidRDefault="00AE13B7" w:rsidP="00AE13B7">
      <w:pPr>
        <w:spacing w:line="340" w:lineRule="exact"/>
        <w:ind w:left="241" w:hangingChars="100" w:hanging="241"/>
        <w:rPr>
          <w:rFonts w:asciiTheme="minorEastAsia" w:hAnsiTheme="minorEastAsia"/>
          <w:b/>
          <w:sz w:val="24"/>
        </w:rPr>
      </w:pPr>
      <w:r w:rsidRPr="00CC6220">
        <w:rPr>
          <w:rFonts w:asciiTheme="minorEastAsia" w:hAnsiTheme="minorEastAsia" w:hint="eastAsia"/>
          <w:b/>
          <w:sz w:val="24"/>
        </w:rPr>
        <w:lastRenderedPageBreak/>
        <w:t>（参考）税法上の寡婦控除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7"/>
      </w:tblGrid>
      <w:tr w:rsidR="00AE13B7" w:rsidRPr="00CC6220" w:rsidTr="00060C3B">
        <w:tc>
          <w:tcPr>
            <w:tcW w:w="2266" w:type="dxa"/>
          </w:tcPr>
          <w:p w:rsidR="00AE13B7" w:rsidRPr="00CC6220" w:rsidRDefault="00AE13B7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区分</w:t>
            </w:r>
          </w:p>
        </w:tc>
        <w:tc>
          <w:tcPr>
            <w:tcW w:w="2266" w:type="dxa"/>
          </w:tcPr>
          <w:p w:rsidR="00AE13B7" w:rsidRPr="00CC6220" w:rsidRDefault="00AE13B7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寡婦控除</w:t>
            </w:r>
          </w:p>
        </w:tc>
        <w:tc>
          <w:tcPr>
            <w:tcW w:w="2266" w:type="dxa"/>
          </w:tcPr>
          <w:p w:rsidR="00AE13B7" w:rsidRPr="00CC6220" w:rsidRDefault="00AE13B7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寡夫控除</w:t>
            </w:r>
          </w:p>
        </w:tc>
        <w:tc>
          <w:tcPr>
            <w:tcW w:w="2267" w:type="dxa"/>
          </w:tcPr>
          <w:p w:rsidR="00AE13B7" w:rsidRPr="00CC6220" w:rsidRDefault="00AE13B7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特別寡婦控除</w:t>
            </w:r>
          </w:p>
        </w:tc>
      </w:tr>
      <w:tr w:rsidR="00AE13B7" w:rsidRPr="00CC6220" w:rsidTr="00060C3B">
        <w:tc>
          <w:tcPr>
            <w:tcW w:w="2266" w:type="dxa"/>
          </w:tcPr>
          <w:p w:rsidR="00AE13B7" w:rsidRPr="00CC6220" w:rsidRDefault="00AE13B7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合計所得金額</w:t>
            </w:r>
          </w:p>
        </w:tc>
        <w:tc>
          <w:tcPr>
            <w:tcW w:w="2266" w:type="dxa"/>
          </w:tcPr>
          <w:p w:rsidR="00AE13B7" w:rsidRPr="00CC6220" w:rsidRDefault="00AE13B7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－</w:t>
            </w:r>
          </w:p>
        </w:tc>
        <w:tc>
          <w:tcPr>
            <w:tcW w:w="4533" w:type="dxa"/>
            <w:gridSpan w:val="2"/>
          </w:tcPr>
          <w:p w:rsidR="00AE13B7" w:rsidRPr="00CC6220" w:rsidRDefault="00265E77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5,00万</w:t>
            </w:r>
            <w:r w:rsidR="00AE13B7" w:rsidRPr="00CC6220">
              <w:rPr>
                <w:rFonts w:asciiTheme="minorEastAsia" w:hAnsiTheme="minorEastAsia" w:hint="eastAsia"/>
                <w:sz w:val="24"/>
              </w:rPr>
              <w:t>円以下</w:t>
            </w:r>
          </w:p>
        </w:tc>
      </w:tr>
      <w:tr w:rsidR="00AE13B7" w:rsidRPr="00CC6220" w:rsidTr="00060C3B">
        <w:tc>
          <w:tcPr>
            <w:tcW w:w="2266" w:type="dxa"/>
          </w:tcPr>
          <w:p w:rsidR="00AE13B7" w:rsidRPr="00CC6220" w:rsidRDefault="00AE13B7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住民税</w:t>
            </w:r>
          </w:p>
        </w:tc>
        <w:tc>
          <w:tcPr>
            <w:tcW w:w="2266" w:type="dxa"/>
          </w:tcPr>
          <w:p w:rsidR="00AE13B7" w:rsidRPr="00CC6220" w:rsidRDefault="00AE13B7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26万円</w:t>
            </w:r>
          </w:p>
        </w:tc>
        <w:tc>
          <w:tcPr>
            <w:tcW w:w="2266" w:type="dxa"/>
          </w:tcPr>
          <w:p w:rsidR="00AE13B7" w:rsidRPr="00CC6220" w:rsidRDefault="00AE13B7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26万円</w:t>
            </w:r>
          </w:p>
        </w:tc>
        <w:tc>
          <w:tcPr>
            <w:tcW w:w="2267" w:type="dxa"/>
          </w:tcPr>
          <w:p w:rsidR="00AE13B7" w:rsidRPr="00CC6220" w:rsidRDefault="00AE13B7" w:rsidP="00897D38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 w:rsidRPr="00CC6220">
              <w:rPr>
                <w:rFonts w:asciiTheme="minorEastAsia" w:hAnsiTheme="minorEastAsia" w:hint="eastAsia"/>
                <w:sz w:val="24"/>
              </w:rPr>
              <w:t>30万円</w:t>
            </w:r>
          </w:p>
        </w:tc>
      </w:tr>
    </w:tbl>
    <w:p w:rsidR="008F5D32" w:rsidRDefault="008F5D32" w:rsidP="0076596F">
      <w:pPr>
        <w:spacing w:line="340" w:lineRule="exact"/>
        <w:ind w:leftChars="100" w:left="210" w:firstLineChars="200" w:firstLine="480"/>
        <w:rPr>
          <w:rFonts w:asciiTheme="minorEastAsia" w:hAnsiTheme="minorEastAsia"/>
          <w:sz w:val="24"/>
        </w:rPr>
      </w:pPr>
    </w:p>
    <w:p w:rsidR="008F5D32" w:rsidRDefault="008F5D32" w:rsidP="008F5D32">
      <w:pPr>
        <w:spacing w:line="340" w:lineRule="exact"/>
        <w:ind w:leftChars="100" w:left="210"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63F11E61" wp14:editId="34276374">
                <wp:simplePos x="0" y="0"/>
                <wp:positionH relativeFrom="column">
                  <wp:posOffset>185421</wp:posOffset>
                </wp:positionH>
                <wp:positionV relativeFrom="paragraph">
                  <wp:posOffset>181610</wp:posOffset>
                </wp:positionV>
                <wp:extent cx="857250" cy="3333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F5D32" w:rsidRPr="00CE795B" w:rsidRDefault="008F5D32" w:rsidP="008F5D3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計算</w:t>
                            </w:r>
                            <w:r w:rsidRPr="00CE795B">
                              <w:rPr>
                                <w:color w:val="000000" w:themeColor="text1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11E61" id="角丸四角形 3" o:spid="_x0000_s1026" style="position:absolute;left:0;text-align:left;margin-left:14.6pt;margin-top:14.3pt;width:67.5pt;height:26.2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" fillcolor="window" strokecolor="windowText" strokeweight="2pt">
                <v:stroke linestyle="thinThin" joinstyle="miter"/>
                <v:textbox>
                  <w:txbxContent>
                    <w:p w:rsidR="008F5D32" w:rsidRPr="00CE795B" w:rsidRDefault="008F5D32" w:rsidP="008F5D3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計算</w:t>
                      </w:r>
                      <w:r w:rsidRPr="00CE795B">
                        <w:rPr>
                          <w:color w:val="000000" w:themeColor="text1"/>
                        </w:rPr>
                        <w:t>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5D32" w:rsidRDefault="008F5D32" w:rsidP="008F5D32">
      <w:pPr>
        <w:spacing w:line="340" w:lineRule="exact"/>
        <w:ind w:leftChars="100" w:left="210"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661F286A" wp14:editId="545E4B17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5762625" cy="18859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885950"/>
                        </a:xfrm>
                        <a:prstGeom prst="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9B157" id="正方形/長方形 5" o:spid="_x0000_s1026" style="position:absolute;left:0;text-align:left;margin-left:0;margin-top:12.3pt;width:453.75pt;height:148.5pt;z-index:252170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" filled="f" strokecolor="windowText" strokeweight="1pt">
                <v:stroke linestyle="thinThin"/>
                <w10:wrap anchorx="margin"/>
              </v:rect>
            </w:pict>
          </mc:Fallback>
        </mc:AlternateContent>
      </w:r>
    </w:p>
    <w:p w:rsidR="008F5D32" w:rsidRPr="00CC6220" w:rsidRDefault="008F5D32" w:rsidP="008F5D32">
      <w:pPr>
        <w:spacing w:line="340" w:lineRule="exact"/>
        <w:ind w:leftChars="100" w:left="210" w:firstLineChars="200" w:firstLine="480"/>
        <w:rPr>
          <w:rFonts w:asciiTheme="minorEastAsia" w:hAnsiTheme="minorEastAsia"/>
          <w:sz w:val="24"/>
        </w:rPr>
      </w:pPr>
    </w:p>
    <w:p w:rsidR="008F5D32" w:rsidRPr="00CC6220" w:rsidRDefault="008F5D32" w:rsidP="008F5D32">
      <w:pPr>
        <w:spacing w:line="340" w:lineRule="exact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Pr="00CC6220">
        <w:rPr>
          <w:rFonts w:asciiTheme="minorEastAsia" w:hAnsiTheme="minorEastAsia" w:hint="eastAsia"/>
          <w:sz w:val="24"/>
        </w:rPr>
        <w:t>世帯構成：母及び子（母が指定難病の受給者証保持者）</w:t>
      </w:r>
    </w:p>
    <w:p w:rsidR="008F5D32" w:rsidRDefault="008F5D32" w:rsidP="008F5D32">
      <w:pPr>
        <w:spacing w:line="340" w:lineRule="exact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・前年の母の合計所得金額：380万円（特別の寡婦控除相当）</w:t>
      </w:r>
    </w:p>
    <w:p w:rsidR="008F5D32" w:rsidRDefault="008F5D32" w:rsidP="008F5D32">
      <w:pPr>
        <w:spacing w:line="340" w:lineRule="exact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・寡婦控除等の</w:t>
      </w:r>
      <w:r w:rsidRPr="00CC6220">
        <w:rPr>
          <w:rFonts w:asciiTheme="minorEastAsia" w:hAnsiTheme="minorEastAsia" w:hint="eastAsia"/>
          <w:sz w:val="24"/>
        </w:rPr>
        <w:t>みなし適用前の市民税所得割額：</w:t>
      </w:r>
      <w:r>
        <w:rPr>
          <w:rFonts w:asciiTheme="minorEastAsia" w:hAnsiTheme="minorEastAsia" w:hint="eastAsia"/>
          <w:sz w:val="24"/>
        </w:rPr>
        <w:t>88,500</w:t>
      </w:r>
      <w:r w:rsidRPr="00CC6220">
        <w:rPr>
          <w:rFonts w:asciiTheme="minorEastAsia" w:hAnsiTheme="minorEastAsia" w:hint="eastAsia"/>
          <w:sz w:val="24"/>
        </w:rPr>
        <w:t>円</w:t>
      </w:r>
    </w:p>
    <w:p w:rsidR="008F5D32" w:rsidRPr="00CC6220" w:rsidRDefault="008F5D32" w:rsidP="008F5D32">
      <w:pPr>
        <w:spacing w:line="340" w:lineRule="exact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・市民税率：６％（標準税率</w:t>
      </w:r>
      <w:r w:rsidRPr="00CC6220">
        <w:rPr>
          <w:rFonts w:asciiTheme="minorEastAsia" w:hAnsiTheme="minorEastAsia" w:hint="eastAsia"/>
          <w:sz w:val="24"/>
        </w:rPr>
        <w:t>）</w:t>
      </w:r>
    </w:p>
    <w:p w:rsidR="008F5D32" w:rsidRPr="00CC6220" w:rsidRDefault="008F5D32" w:rsidP="008F5D32">
      <w:pPr>
        <w:spacing w:line="340" w:lineRule="exact"/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8F5D32" w:rsidRPr="00CC6220" w:rsidRDefault="008F5D32" w:rsidP="008F5D32">
      <w:pPr>
        <w:spacing w:line="340" w:lineRule="exact"/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88,500</w:t>
      </w:r>
      <w:r w:rsidRPr="00CC6220">
        <w:rPr>
          <w:rFonts w:asciiTheme="minorEastAsia" w:hAnsiTheme="minorEastAsia" w:hint="eastAsia"/>
          <w:sz w:val="24"/>
        </w:rPr>
        <w:t>円－（</w:t>
      </w:r>
      <w:r>
        <w:rPr>
          <w:rFonts w:asciiTheme="minorEastAsia" w:hAnsiTheme="minorEastAsia" w:hint="eastAsia"/>
          <w:sz w:val="24"/>
        </w:rPr>
        <w:t>30</w:t>
      </w:r>
      <w:r w:rsidRPr="00CC6220">
        <w:rPr>
          <w:rFonts w:asciiTheme="minorEastAsia" w:hAnsiTheme="minorEastAsia" w:hint="eastAsia"/>
          <w:sz w:val="24"/>
        </w:rPr>
        <w:t>万円×6.0％）＝</w:t>
      </w:r>
      <w:r>
        <w:rPr>
          <w:rFonts w:asciiTheme="minorEastAsia" w:hAnsiTheme="minorEastAsia" w:hint="eastAsia"/>
          <w:sz w:val="24"/>
          <w:u w:val="single"/>
        </w:rPr>
        <w:t>69,000</w:t>
      </w:r>
      <w:r w:rsidRPr="00CC6220">
        <w:rPr>
          <w:rFonts w:asciiTheme="minorEastAsia" w:hAnsiTheme="minorEastAsia" w:hint="eastAsia"/>
          <w:sz w:val="24"/>
          <w:u w:val="single"/>
        </w:rPr>
        <w:t>円</w:t>
      </w:r>
      <w:r w:rsidRPr="00CC6220">
        <w:rPr>
          <w:rFonts w:asciiTheme="minorEastAsia" w:hAnsiTheme="minorEastAsia" w:hint="eastAsia"/>
          <w:sz w:val="24"/>
        </w:rPr>
        <w:t>（100円未満切捨て）</w:t>
      </w:r>
    </w:p>
    <w:p w:rsidR="008F5D32" w:rsidRDefault="008F5D32" w:rsidP="008F5D32">
      <w:pPr>
        <w:spacing w:line="340" w:lineRule="exact"/>
        <w:ind w:firstLineChars="200" w:firstLine="480"/>
        <w:rPr>
          <w:rFonts w:asciiTheme="minorEastAsia" w:hAnsiTheme="minorEastAsia"/>
          <w:sz w:val="24"/>
          <w:u w:val="single"/>
        </w:rPr>
      </w:pPr>
      <w:r w:rsidRPr="00CC6220">
        <w:rPr>
          <w:rFonts w:asciiTheme="minorEastAsia" w:hAnsiTheme="minorEastAsia" w:hint="eastAsia"/>
          <w:sz w:val="24"/>
        </w:rPr>
        <w:t>⇒</w:t>
      </w:r>
      <w:r w:rsidRPr="006F0D16">
        <w:rPr>
          <w:rFonts w:asciiTheme="minorEastAsia" w:hAnsiTheme="minorEastAsia" w:hint="eastAsia"/>
          <w:sz w:val="24"/>
          <w:u w:val="single"/>
        </w:rPr>
        <w:t>C</w:t>
      </w:r>
      <w:r>
        <w:rPr>
          <w:rFonts w:asciiTheme="minorEastAsia" w:hAnsiTheme="minorEastAsia" w:hint="eastAsia"/>
          <w:sz w:val="24"/>
          <w:u w:val="single"/>
        </w:rPr>
        <w:t>１（一般所得Ⅰ</w:t>
      </w:r>
      <w:r w:rsidRPr="006F0D16">
        <w:rPr>
          <w:rFonts w:asciiTheme="minorEastAsia" w:hAnsiTheme="minorEastAsia" w:hint="eastAsia"/>
          <w:sz w:val="24"/>
          <w:u w:val="single"/>
        </w:rPr>
        <w:t>）に該当</w:t>
      </w:r>
    </w:p>
    <w:p w:rsidR="008F5D32" w:rsidRPr="008F5D32" w:rsidRDefault="008F5D32" w:rsidP="0076596F">
      <w:pPr>
        <w:spacing w:line="340" w:lineRule="exact"/>
        <w:ind w:leftChars="100" w:left="210" w:firstLineChars="200" w:firstLine="480"/>
        <w:rPr>
          <w:rFonts w:asciiTheme="minorEastAsia" w:hAnsiTheme="minorEastAsia"/>
          <w:sz w:val="24"/>
        </w:rPr>
      </w:pPr>
    </w:p>
    <w:p w:rsidR="00F15C2F" w:rsidRDefault="00DA6445" w:rsidP="0076596F">
      <w:pPr>
        <w:spacing w:line="340" w:lineRule="exact"/>
        <w:ind w:leftChars="100" w:left="210"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185421</wp:posOffset>
                </wp:positionH>
                <wp:positionV relativeFrom="paragraph">
                  <wp:posOffset>181610</wp:posOffset>
                </wp:positionV>
                <wp:extent cx="857250" cy="3333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33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29EC" w:rsidRPr="00CE795B" w:rsidRDefault="00DD29EC" w:rsidP="00CE79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計算</w:t>
                            </w:r>
                            <w:r w:rsidRPr="00CE795B">
                              <w:rPr>
                                <w:color w:val="000000" w:themeColor="text1"/>
                              </w:rPr>
                              <w:t>例</w:t>
                            </w:r>
                            <w:r w:rsidR="008F5D32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14.6pt;margin-top:14.3pt;width:67.5pt;height:26.2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" fillcolor="white [3212]" strokecolor="black [3213]" strokeweight="2pt">
                <v:stroke linestyle="thinThin" joinstyle="miter"/>
                <v:textbox>
                  <w:txbxContent>
                    <w:p w:rsidR="00DD29EC" w:rsidRPr="00CE795B" w:rsidRDefault="00DD29EC" w:rsidP="00CE795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計算</w:t>
                      </w:r>
                      <w:r w:rsidRPr="00CE795B">
                        <w:rPr>
                          <w:color w:val="000000" w:themeColor="text1"/>
                        </w:rPr>
                        <w:t>例</w:t>
                      </w:r>
                      <w:r w:rsidR="008F5D32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795B" w:rsidRDefault="00CE795B" w:rsidP="0076596F">
      <w:pPr>
        <w:spacing w:line="340" w:lineRule="exact"/>
        <w:ind w:leftChars="100" w:left="210"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5762625" cy="1885950"/>
                <wp:effectExtent l="0" t="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88595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7E674" id="正方形/長方形 24" o:spid="_x0000_s1026" style="position:absolute;left:0;text-align:left;margin-left:0;margin-top:12.3pt;width:453.75pt;height:148.5pt;z-index:252151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" filled="f" strokecolor="black [3213]" strokeweight="1pt">
                <v:stroke linestyle="thinThin"/>
                <w10:wrap anchorx="margin"/>
              </v:rect>
            </w:pict>
          </mc:Fallback>
        </mc:AlternateContent>
      </w:r>
    </w:p>
    <w:p w:rsidR="004D21D2" w:rsidRPr="00CC6220" w:rsidRDefault="004D21D2" w:rsidP="0076596F">
      <w:pPr>
        <w:spacing w:line="340" w:lineRule="exact"/>
        <w:ind w:leftChars="100" w:left="210" w:firstLineChars="200" w:firstLine="480"/>
        <w:rPr>
          <w:rFonts w:asciiTheme="minorEastAsia" w:hAnsiTheme="minorEastAsia"/>
          <w:sz w:val="24"/>
        </w:rPr>
      </w:pPr>
    </w:p>
    <w:p w:rsidR="00851668" w:rsidRPr="00CC6220" w:rsidRDefault="00DA6445" w:rsidP="00505C3C">
      <w:pPr>
        <w:spacing w:line="340" w:lineRule="exact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851668" w:rsidRPr="00CC6220">
        <w:rPr>
          <w:rFonts w:asciiTheme="minorEastAsia" w:hAnsiTheme="minorEastAsia" w:hint="eastAsia"/>
          <w:sz w:val="24"/>
        </w:rPr>
        <w:t>世帯構成：母及び子（母が指定難病の受給者証保持者）</w:t>
      </w:r>
    </w:p>
    <w:p w:rsidR="00DA6445" w:rsidRDefault="00DA6445" w:rsidP="00505C3C">
      <w:pPr>
        <w:spacing w:line="340" w:lineRule="exact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222C7A" w:rsidRPr="00CC6220">
        <w:rPr>
          <w:rFonts w:asciiTheme="minorEastAsia" w:hAnsiTheme="minorEastAsia" w:hint="eastAsia"/>
          <w:sz w:val="24"/>
        </w:rPr>
        <w:t>一般の寡婦控除相当とする</w:t>
      </w:r>
    </w:p>
    <w:p w:rsidR="00474140" w:rsidRDefault="00DA6445" w:rsidP="00474140">
      <w:pPr>
        <w:spacing w:line="340" w:lineRule="exact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622C51">
        <w:rPr>
          <w:rFonts w:asciiTheme="minorEastAsia" w:hAnsiTheme="minorEastAsia" w:hint="eastAsia"/>
          <w:sz w:val="24"/>
        </w:rPr>
        <w:t>寡婦控除等の</w:t>
      </w:r>
      <w:r w:rsidR="00851668" w:rsidRPr="00CC6220">
        <w:rPr>
          <w:rFonts w:asciiTheme="minorEastAsia" w:hAnsiTheme="minorEastAsia" w:hint="eastAsia"/>
          <w:sz w:val="24"/>
        </w:rPr>
        <w:t>みなし適用前の市民税所得割額：91,000円</w:t>
      </w:r>
    </w:p>
    <w:p w:rsidR="00851668" w:rsidRPr="00CC6220" w:rsidRDefault="00DA6445" w:rsidP="00474140">
      <w:pPr>
        <w:spacing w:line="340" w:lineRule="exact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6E78CC">
        <w:rPr>
          <w:rFonts w:asciiTheme="minorEastAsia" w:hAnsiTheme="minorEastAsia" w:hint="eastAsia"/>
          <w:sz w:val="24"/>
        </w:rPr>
        <w:t>市民税率：６％（標準税率</w:t>
      </w:r>
      <w:r w:rsidR="00851668" w:rsidRPr="00CC6220">
        <w:rPr>
          <w:rFonts w:asciiTheme="minorEastAsia" w:hAnsiTheme="minorEastAsia" w:hint="eastAsia"/>
          <w:sz w:val="24"/>
        </w:rPr>
        <w:t>）</w:t>
      </w:r>
    </w:p>
    <w:p w:rsidR="00752B2E" w:rsidRPr="00CC6220" w:rsidRDefault="00505C3C" w:rsidP="00D73843">
      <w:pPr>
        <w:spacing w:line="340" w:lineRule="exact"/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752B2E" w:rsidRPr="00CC6220" w:rsidRDefault="00222C7A" w:rsidP="00505C3C">
      <w:pPr>
        <w:spacing w:line="340" w:lineRule="exact"/>
        <w:ind w:leftChars="100" w:left="210" w:firstLineChars="100" w:firstLine="240"/>
        <w:rPr>
          <w:rFonts w:asciiTheme="minorEastAsia" w:hAnsiTheme="minorEastAsia"/>
          <w:sz w:val="24"/>
        </w:rPr>
      </w:pPr>
      <w:r w:rsidRPr="00CC6220">
        <w:rPr>
          <w:rFonts w:asciiTheme="minorEastAsia" w:hAnsiTheme="minorEastAsia" w:hint="eastAsia"/>
          <w:sz w:val="24"/>
        </w:rPr>
        <w:t>91,000円－（26万円×6.0％）＝</w:t>
      </w:r>
      <w:r w:rsidRPr="00CC6220">
        <w:rPr>
          <w:rFonts w:asciiTheme="minorEastAsia" w:hAnsiTheme="minorEastAsia" w:hint="eastAsia"/>
          <w:sz w:val="24"/>
          <w:u w:val="single"/>
        </w:rPr>
        <w:t>75,400円</w:t>
      </w:r>
      <w:r w:rsidRPr="00CC6220">
        <w:rPr>
          <w:rFonts w:asciiTheme="minorEastAsia" w:hAnsiTheme="minorEastAsia" w:hint="eastAsia"/>
          <w:sz w:val="24"/>
        </w:rPr>
        <w:t>（100円未満切捨て）</w:t>
      </w:r>
    </w:p>
    <w:p w:rsidR="00222C7A" w:rsidRDefault="00222C7A" w:rsidP="00505C3C">
      <w:pPr>
        <w:spacing w:line="340" w:lineRule="exact"/>
        <w:ind w:firstLineChars="200" w:firstLine="480"/>
        <w:rPr>
          <w:rFonts w:asciiTheme="minorEastAsia" w:hAnsiTheme="minorEastAsia"/>
          <w:sz w:val="24"/>
          <w:u w:val="single"/>
        </w:rPr>
      </w:pPr>
      <w:r w:rsidRPr="00CC6220">
        <w:rPr>
          <w:rFonts w:asciiTheme="minorEastAsia" w:hAnsiTheme="minorEastAsia" w:hint="eastAsia"/>
          <w:sz w:val="24"/>
        </w:rPr>
        <w:t>⇒</w:t>
      </w:r>
      <w:r w:rsidRPr="006F0D16">
        <w:rPr>
          <w:rFonts w:asciiTheme="minorEastAsia" w:hAnsiTheme="minorEastAsia" w:hint="eastAsia"/>
          <w:sz w:val="24"/>
          <w:u w:val="single"/>
        </w:rPr>
        <w:t>C２（一般所得Ⅱ）に該当</w:t>
      </w:r>
    </w:p>
    <w:p w:rsidR="00DD29EC" w:rsidRDefault="00DD29EC" w:rsidP="00DD29EC">
      <w:pPr>
        <w:spacing w:line="340" w:lineRule="exact"/>
        <w:rPr>
          <w:rFonts w:asciiTheme="minorEastAsia" w:hAnsiTheme="minorEastAsia"/>
          <w:sz w:val="24"/>
        </w:rPr>
      </w:pPr>
    </w:p>
    <w:p w:rsidR="009852F4" w:rsidRPr="009852F4" w:rsidRDefault="009852F4" w:rsidP="00DD29EC">
      <w:pPr>
        <w:spacing w:line="340" w:lineRule="exact"/>
        <w:rPr>
          <w:rFonts w:asciiTheme="minorEastAsia" w:hAnsiTheme="minorEastAsia"/>
          <w:sz w:val="24"/>
          <w:u w:val="single"/>
        </w:rPr>
      </w:pPr>
      <w:r w:rsidRPr="009852F4">
        <w:rPr>
          <w:rFonts w:asciiTheme="minorEastAsia" w:hAnsiTheme="minorEastAsia" w:hint="eastAsia"/>
          <w:sz w:val="24"/>
          <w:u w:val="single"/>
        </w:rPr>
        <w:t>〇計算シート</w:t>
      </w:r>
    </w:p>
    <w:p w:rsidR="00DD29EC" w:rsidRDefault="00DD29EC" w:rsidP="00DD29EC">
      <w:pPr>
        <w:spacing w:line="340" w:lineRule="exact"/>
        <w:rPr>
          <w:rFonts w:asciiTheme="minorEastAsia" w:hAnsiTheme="minorEastAsia"/>
          <w:sz w:val="24"/>
        </w:rPr>
      </w:pPr>
    </w:p>
    <w:p w:rsidR="00222C7A" w:rsidRDefault="001B29F7" w:rsidP="00222C7A">
      <w:pPr>
        <w:spacing w:line="340" w:lineRule="exact"/>
        <w:ind w:left="241" w:hangingChars="100" w:hanging="241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３</w:t>
      </w:r>
      <w:r w:rsidR="007E1F3B">
        <w:rPr>
          <w:rFonts w:asciiTheme="minorEastAsia" w:hAnsiTheme="minorEastAsia" w:hint="eastAsia"/>
          <w:b/>
          <w:sz w:val="24"/>
        </w:rPr>
        <w:t xml:space="preserve">　</w:t>
      </w:r>
      <w:r w:rsidR="00191E3F">
        <w:rPr>
          <w:rFonts w:asciiTheme="minorEastAsia" w:hAnsiTheme="minorEastAsia" w:hint="eastAsia"/>
          <w:b/>
          <w:sz w:val="24"/>
        </w:rPr>
        <w:t>申請</w:t>
      </w:r>
      <w:r>
        <w:rPr>
          <w:rFonts w:asciiTheme="minorEastAsia" w:hAnsiTheme="minorEastAsia" w:hint="eastAsia"/>
          <w:b/>
          <w:sz w:val="24"/>
        </w:rPr>
        <w:t>方法</w:t>
      </w:r>
    </w:p>
    <w:p w:rsidR="001B29F7" w:rsidRDefault="00622C51" w:rsidP="001B29F7">
      <w:pPr>
        <w:spacing w:line="340" w:lineRule="exact"/>
        <w:ind w:firstLineChars="200" w:firstLine="48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>寡婦控除等の</w:t>
      </w:r>
      <w:r w:rsidR="001B29F7">
        <w:rPr>
          <w:rFonts w:asciiTheme="minorEastAsia" w:hAnsiTheme="minorEastAsia" w:hint="eastAsia"/>
          <w:sz w:val="24"/>
        </w:rPr>
        <w:t>みなし適用を</w:t>
      </w:r>
      <w:r w:rsidR="00E86E48">
        <w:rPr>
          <w:rFonts w:asciiTheme="minorEastAsia" w:hAnsiTheme="minorEastAsia" w:hint="eastAsia"/>
          <w:sz w:val="24"/>
        </w:rPr>
        <w:t>申請</w:t>
      </w:r>
      <w:r w:rsidR="001B29F7">
        <w:rPr>
          <w:rFonts w:asciiTheme="minorEastAsia" w:hAnsiTheme="minorEastAsia" w:hint="eastAsia"/>
          <w:sz w:val="24"/>
        </w:rPr>
        <w:t>する</w:t>
      </w:r>
      <w:r w:rsidR="007E1F3B">
        <w:rPr>
          <w:rFonts w:asciiTheme="minorEastAsia" w:hAnsiTheme="minorEastAsia" w:hint="eastAsia"/>
          <w:sz w:val="24"/>
        </w:rPr>
        <w:t>場合は、</w:t>
      </w:r>
      <w:r w:rsidR="00576CAA" w:rsidRPr="00E86E48">
        <w:rPr>
          <w:rFonts w:asciiTheme="minorEastAsia" w:hAnsiTheme="minorEastAsia" w:hint="eastAsia"/>
          <w:sz w:val="24"/>
          <w:u w:val="single"/>
        </w:rPr>
        <w:t>下記</w:t>
      </w:r>
      <w:r w:rsidR="001B29F7">
        <w:rPr>
          <w:rFonts w:asciiTheme="minorEastAsia" w:hAnsiTheme="minorEastAsia" w:hint="eastAsia"/>
          <w:sz w:val="24"/>
          <w:u w:val="single"/>
        </w:rPr>
        <w:t>(</w:t>
      </w:r>
      <w:r>
        <w:rPr>
          <w:rFonts w:asciiTheme="minorEastAsia" w:hAnsiTheme="minorEastAsia" w:hint="eastAsia"/>
          <w:sz w:val="24"/>
          <w:u w:val="single"/>
        </w:rPr>
        <w:t>１</w:t>
      </w:r>
      <w:r w:rsidR="001B29F7">
        <w:rPr>
          <w:rFonts w:asciiTheme="minorEastAsia" w:hAnsiTheme="minorEastAsia" w:hint="eastAsia"/>
          <w:sz w:val="24"/>
          <w:u w:val="single"/>
        </w:rPr>
        <w:t>)</w:t>
      </w:r>
      <w:r w:rsidR="00191E3F">
        <w:rPr>
          <w:rFonts w:asciiTheme="minorEastAsia" w:hAnsiTheme="minorEastAsia" w:hint="eastAsia"/>
          <w:sz w:val="24"/>
          <w:u w:val="single"/>
        </w:rPr>
        <w:t>～</w:t>
      </w:r>
      <w:r w:rsidR="001B29F7">
        <w:rPr>
          <w:rFonts w:asciiTheme="minorEastAsia" w:hAnsiTheme="minorEastAsia" w:hint="eastAsia"/>
          <w:sz w:val="24"/>
          <w:u w:val="single"/>
        </w:rPr>
        <w:t>(</w:t>
      </w:r>
      <w:r w:rsidR="00191E3F">
        <w:rPr>
          <w:rFonts w:asciiTheme="minorEastAsia" w:hAnsiTheme="minorEastAsia" w:hint="eastAsia"/>
          <w:sz w:val="24"/>
          <w:u w:val="single"/>
        </w:rPr>
        <w:t>４</w:t>
      </w:r>
      <w:r w:rsidR="001B29F7">
        <w:rPr>
          <w:rFonts w:asciiTheme="minorEastAsia" w:hAnsiTheme="minorEastAsia" w:hint="eastAsia"/>
          <w:sz w:val="24"/>
          <w:u w:val="single"/>
        </w:rPr>
        <w:t>)</w:t>
      </w:r>
      <w:r w:rsidR="00035924" w:rsidRPr="00E86E48">
        <w:rPr>
          <w:rFonts w:asciiTheme="minorEastAsia" w:hAnsiTheme="minorEastAsia" w:hint="eastAsia"/>
          <w:sz w:val="24"/>
          <w:u w:val="single"/>
        </w:rPr>
        <w:t>の</w:t>
      </w:r>
      <w:r w:rsidR="001B29F7">
        <w:rPr>
          <w:rFonts w:asciiTheme="minorEastAsia" w:hAnsiTheme="minorEastAsia" w:hint="eastAsia"/>
          <w:sz w:val="24"/>
          <w:u w:val="single"/>
        </w:rPr>
        <w:t>場合</w:t>
      </w:r>
      <w:r w:rsidR="00043559">
        <w:rPr>
          <w:rFonts w:asciiTheme="minorEastAsia" w:hAnsiTheme="minorEastAsia" w:hint="eastAsia"/>
          <w:sz w:val="24"/>
          <w:u w:val="single"/>
        </w:rPr>
        <w:t>ごとに</w:t>
      </w:r>
      <w:r w:rsidR="001B29F7">
        <w:rPr>
          <w:rFonts w:asciiTheme="minorEastAsia" w:hAnsiTheme="minorEastAsia" w:hint="eastAsia"/>
          <w:sz w:val="24"/>
          <w:u w:val="single"/>
        </w:rPr>
        <w:t>必要な</w:t>
      </w:r>
    </w:p>
    <w:p w:rsidR="00576CAA" w:rsidRDefault="00043559" w:rsidP="001B29F7">
      <w:pPr>
        <w:spacing w:line="340" w:lineRule="exact"/>
        <w:ind w:firstLineChars="100" w:firstLine="2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申請</w:t>
      </w:r>
      <w:r w:rsidR="001B29F7">
        <w:rPr>
          <w:rFonts w:asciiTheme="minorEastAsia" w:hAnsiTheme="minorEastAsia" w:hint="eastAsia"/>
          <w:sz w:val="24"/>
          <w:u w:val="single"/>
        </w:rPr>
        <w:t>書類を提出してください。</w:t>
      </w:r>
    </w:p>
    <w:p w:rsidR="001B29F7" w:rsidRPr="001B29F7" w:rsidRDefault="001B29F7" w:rsidP="001B29F7">
      <w:pPr>
        <w:spacing w:line="340" w:lineRule="exact"/>
        <w:ind w:firstLineChars="100" w:firstLine="240"/>
        <w:rPr>
          <w:rFonts w:asciiTheme="minorEastAsia" w:hAnsiTheme="minorEastAsia"/>
          <w:sz w:val="24"/>
        </w:rPr>
      </w:pPr>
    </w:p>
    <w:p w:rsidR="001B29F7" w:rsidRDefault="007E1F3B" w:rsidP="001B29F7">
      <w:pPr>
        <w:spacing w:line="340" w:lineRule="exact"/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1B29F7">
        <w:rPr>
          <w:rFonts w:asciiTheme="minorEastAsia" w:hAnsiTheme="minorEastAsia" w:hint="eastAsia"/>
          <w:sz w:val="24"/>
        </w:rPr>
        <w:t>注：</w:t>
      </w:r>
      <w:r w:rsidR="00FF30FA" w:rsidRPr="006F0C08">
        <w:rPr>
          <w:rFonts w:asciiTheme="minorEastAsia" w:hAnsiTheme="minorEastAsia" w:hint="eastAsia"/>
          <w:sz w:val="24"/>
          <w:u w:val="single"/>
        </w:rPr>
        <w:t>申請を行っても自己負担上限額</w:t>
      </w:r>
      <w:r w:rsidR="00BA23A0" w:rsidRPr="006F0C08">
        <w:rPr>
          <w:rFonts w:asciiTheme="minorEastAsia" w:hAnsiTheme="minorEastAsia" w:hint="eastAsia"/>
          <w:sz w:val="24"/>
          <w:u w:val="single"/>
        </w:rPr>
        <w:t>が下が</w:t>
      </w:r>
      <w:r w:rsidR="001B29F7" w:rsidRPr="006F0C08">
        <w:rPr>
          <w:rFonts w:asciiTheme="minorEastAsia" w:hAnsiTheme="minorEastAsia" w:hint="eastAsia"/>
          <w:sz w:val="24"/>
          <w:u w:val="single"/>
        </w:rPr>
        <w:t>らない場合があります</w:t>
      </w:r>
      <w:r w:rsidR="001B29F7">
        <w:rPr>
          <w:rFonts w:asciiTheme="minorEastAsia" w:hAnsiTheme="minorEastAsia" w:hint="eastAsia"/>
          <w:sz w:val="24"/>
        </w:rPr>
        <w:t>のでご了承くだ</w:t>
      </w:r>
    </w:p>
    <w:p w:rsidR="007E1F3B" w:rsidRDefault="001B29F7" w:rsidP="001B29F7">
      <w:pPr>
        <w:spacing w:line="340" w:lineRule="exact"/>
        <w:ind w:leftChars="200" w:left="420"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さい</w:t>
      </w:r>
    </w:p>
    <w:p w:rsidR="00035924" w:rsidRDefault="00035924" w:rsidP="00576CAA">
      <w:pPr>
        <w:spacing w:line="340" w:lineRule="exact"/>
        <w:ind w:left="480" w:hangingChars="200" w:hanging="480"/>
        <w:rPr>
          <w:rFonts w:asciiTheme="minorEastAsia" w:hAnsiTheme="minorEastAsia"/>
          <w:sz w:val="24"/>
        </w:rPr>
      </w:pPr>
    </w:p>
    <w:p w:rsidR="001B29F7" w:rsidRDefault="001B29F7" w:rsidP="001B29F7">
      <w:pPr>
        <w:spacing w:line="340" w:lineRule="exact"/>
        <w:ind w:left="241" w:hangingChars="100" w:hanging="241"/>
        <w:rPr>
          <w:rFonts w:asciiTheme="minorEastAsia" w:hAnsiTheme="minorEastAsia"/>
          <w:b/>
          <w:sz w:val="24"/>
        </w:rPr>
      </w:pPr>
      <w:r w:rsidRPr="00E86E48">
        <w:rPr>
          <w:rFonts w:asciiTheme="minorEastAsia" w:hAnsiTheme="minorEastAsia" w:hint="eastAsia"/>
          <w:b/>
          <w:sz w:val="24"/>
        </w:rPr>
        <w:t>（</w:t>
      </w:r>
      <w:r>
        <w:rPr>
          <w:rFonts w:asciiTheme="minorEastAsia" w:hAnsiTheme="minorEastAsia" w:hint="eastAsia"/>
          <w:b/>
          <w:sz w:val="24"/>
        </w:rPr>
        <w:t>１</w:t>
      </w:r>
      <w:r w:rsidRPr="00E86E48">
        <w:rPr>
          <w:rFonts w:asciiTheme="minorEastAsia" w:hAnsiTheme="minorEastAsia" w:hint="eastAsia"/>
          <w:b/>
          <w:sz w:val="24"/>
        </w:rPr>
        <w:t>）</w:t>
      </w:r>
      <w:r>
        <w:rPr>
          <w:rFonts w:asciiTheme="minorEastAsia" w:hAnsiTheme="minorEastAsia" w:hint="eastAsia"/>
          <w:b/>
          <w:sz w:val="24"/>
        </w:rPr>
        <w:t>まだ受給者証をお持ちでなく、これから初めて支給認定を申請する場合</w:t>
      </w:r>
    </w:p>
    <w:p w:rsidR="001B29F7" w:rsidRDefault="001B29F7" w:rsidP="001B29F7">
      <w:pPr>
        <w:spacing w:line="340" w:lineRule="exact"/>
        <w:ind w:leftChars="100" w:left="210" w:firstLineChars="100" w:firstLine="24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4"/>
        </w:rPr>
        <w:t>①</w:t>
      </w:r>
      <w:r w:rsidR="00641BB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特定医療費支給認定</w:t>
      </w:r>
      <w:r w:rsidRPr="00D478A4">
        <w:rPr>
          <w:rFonts w:asciiTheme="minorEastAsia" w:hAnsiTheme="minorEastAsia" w:hint="eastAsia"/>
          <w:sz w:val="24"/>
          <w:bdr w:val="single" w:sz="4" w:space="0" w:color="auto"/>
        </w:rPr>
        <w:t>申請書</w:t>
      </w:r>
      <w:r>
        <w:rPr>
          <w:rFonts w:asciiTheme="minorEastAsia" w:hAnsiTheme="minorEastAsia" w:hint="eastAsia"/>
          <w:sz w:val="24"/>
        </w:rPr>
        <w:t>（</w:t>
      </w:r>
      <w:r w:rsidRPr="00CF7D52">
        <w:rPr>
          <w:rFonts w:asciiTheme="minorEastAsia" w:hAnsiTheme="minorEastAsia" w:hint="eastAsia"/>
          <w:sz w:val="24"/>
        </w:rPr>
        <w:t>第１号様式）</w:t>
      </w:r>
    </w:p>
    <w:p w:rsidR="001B29F7" w:rsidRDefault="001B29F7" w:rsidP="001B29F7">
      <w:pPr>
        <w:spacing w:line="340" w:lineRule="exact"/>
        <w:ind w:leftChars="100" w:left="210" w:firstLineChars="100" w:firstLine="24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4"/>
        </w:rPr>
        <w:t>②</w:t>
      </w:r>
      <w:r w:rsidR="00641BB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特定医療費支給認定</w:t>
      </w:r>
      <w:r w:rsidRPr="00D478A4">
        <w:rPr>
          <w:rFonts w:asciiTheme="minorEastAsia" w:hAnsiTheme="minorEastAsia" w:hint="eastAsia"/>
          <w:sz w:val="24"/>
          <w:bdr w:val="single" w:sz="4" w:space="0" w:color="auto"/>
        </w:rPr>
        <w:t>変更申請書</w:t>
      </w:r>
      <w:r>
        <w:rPr>
          <w:rFonts w:asciiTheme="minorEastAsia" w:hAnsiTheme="minorEastAsia" w:hint="eastAsia"/>
          <w:sz w:val="24"/>
        </w:rPr>
        <w:t>（第11号様式）</w:t>
      </w:r>
    </w:p>
    <w:p w:rsidR="001B29F7" w:rsidRPr="008C6ABE" w:rsidRDefault="001B29F7" w:rsidP="001B29F7">
      <w:pPr>
        <w:spacing w:line="340" w:lineRule="exact"/>
        <w:ind w:leftChars="100" w:left="210" w:firstLineChars="100" w:firstLine="24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4"/>
        </w:rPr>
        <w:t>③</w:t>
      </w:r>
      <w:r w:rsidR="00641BB8">
        <w:rPr>
          <w:rFonts w:asciiTheme="minorEastAsia" w:hAnsiTheme="minorEastAsia" w:hint="eastAsia"/>
          <w:sz w:val="24"/>
        </w:rPr>
        <w:t xml:space="preserve">　</w:t>
      </w:r>
      <w:r w:rsidRPr="00D478A4">
        <w:rPr>
          <w:rFonts w:asciiTheme="minorEastAsia" w:hAnsiTheme="minorEastAsia" w:hint="eastAsia"/>
          <w:sz w:val="24"/>
          <w:bdr w:val="single" w:sz="4" w:space="0" w:color="auto"/>
        </w:rPr>
        <w:t>戸籍謄本</w:t>
      </w:r>
      <w:r w:rsidRPr="006A5C7D">
        <w:rPr>
          <w:rFonts w:asciiTheme="minorEastAsia" w:hAnsiTheme="minorEastAsia" w:hint="eastAsia"/>
          <w:sz w:val="24"/>
        </w:rPr>
        <w:t>又はこれに類する公的機関</w:t>
      </w:r>
      <w:r>
        <w:rPr>
          <w:rFonts w:asciiTheme="minorEastAsia" w:hAnsiTheme="minorEastAsia" w:hint="eastAsia"/>
          <w:sz w:val="24"/>
        </w:rPr>
        <w:t>が発行した証明書</w:t>
      </w:r>
    </w:p>
    <w:p w:rsidR="00542973" w:rsidRDefault="001B29F7" w:rsidP="001B29F7">
      <w:pPr>
        <w:spacing w:line="34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（④）前年１～12月の年金等の収入額が分かるもののコピー（</w:t>
      </w:r>
      <w:r w:rsidR="00542973">
        <w:rPr>
          <w:rFonts w:asciiTheme="minorEastAsia" w:hAnsiTheme="minorEastAsia" w:hint="eastAsia"/>
          <w:sz w:val="24"/>
        </w:rPr>
        <w:t>寡婦控除等の</w:t>
      </w:r>
      <w:r>
        <w:rPr>
          <w:rFonts w:asciiTheme="minorEastAsia" w:hAnsiTheme="minorEastAsia" w:hint="eastAsia"/>
          <w:sz w:val="24"/>
        </w:rPr>
        <w:t>みなし</w:t>
      </w:r>
    </w:p>
    <w:p w:rsidR="001B29F7" w:rsidRDefault="001B29F7" w:rsidP="00542973">
      <w:pPr>
        <w:spacing w:line="340" w:lineRule="exact"/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適用により階層区分がB１又はB２になる場合）</w:t>
      </w:r>
      <w:r w:rsidR="00C64DD9">
        <w:rPr>
          <w:rFonts w:asciiTheme="minorEastAsia" w:hAnsiTheme="minorEastAsia" w:hint="eastAsia"/>
          <w:sz w:val="24"/>
        </w:rPr>
        <w:t>※新規申請の手引き11頁参照</w:t>
      </w:r>
    </w:p>
    <w:p w:rsidR="001B29F7" w:rsidRDefault="001B29F7" w:rsidP="00576CAA">
      <w:pPr>
        <w:spacing w:line="340" w:lineRule="exact"/>
        <w:ind w:left="480" w:hangingChars="200" w:hanging="480"/>
        <w:rPr>
          <w:rFonts w:asciiTheme="minorEastAsia" w:hAnsiTheme="minorEastAsia"/>
          <w:sz w:val="24"/>
        </w:rPr>
      </w:pPr>
    </w:p>
    <w:p w:rsidR="008C6ABE" w:rsidRDefault="009B6D62" w:rsidP="001B29F7">
      <w:pPr>
        <w:spacing w:line="340" w:lineRule="exact"/>
        <w:ind w:left="241" w:hangingChars="100" w:hanging="241"/>
        <w:rPr>
          <w:rFonts w:asciiTheme="minorEastAsia" w:hAnsiTheme="minorEastAsia"/>
          <w:b/>
          <w:sz w:val="24"/>
        </w:rPr>
      </w:pPr>
      <w:r w:rsidRPr="009B6D62">
        <w:rPr>
          <w:rFonts w:asciiTheme="minorEastAsia" w:hAnsiTheme="minorEastAsia" w:hint="eastAsia"/>
          <w:b/>
          <w:sz w:val="24"/>
        </w:rPr>
        <w:t>（</w:t>
      </w:r>
      <w:r w:rsidR="001B29F7">
        <w:rPr>
          <w:rFonts w:asciiTheme="minorEastAsia" w:hAnsiTheme="minorEastAsia" w:hint="eastAsia"/>
          <w:b/>
          <w:sz w:val="24"/>
        </w:rPr>
        <w:t>２</w:t>
      </w:r>
      <w:r w:rsidRPr="009B6D62">
        <w:rPr>
          <w:rFonts w:asciiTheme="minorEastAsia" w:hAnsiTheme="minorEastAsia" w:hint="eastAsia"/>
          <w:b/>
          <w:sz w:val="24"/>
        </w:rPr>
        <w:t>）</w:t>
      </w:r>
      <w:r w:rsidR="001B29F7">
        <w:rPr>
          <w:rFonts w:asciiTheme="minorEastAsia" w:hAnsiTheme="minorEastAsia" w:hint="eastAsia"/>
          <w:b/>
          <w:sz w:val="24"/>
        </w:rPr>
        <w:t>既に受給者証をお持ちか、又は申請中の場合</w:t>
      </w:r>
    </w:p>
    <w:p w:rsidR="008C6ABE" w:rsidRDefault="009B6D62" w:rsidP="008C6ABE">
      <w:pPr>
        <w:spacing w:line="340" w:lineRule="exact"/>
        <w:ind w:leftChars="100" w:left="210" w:firstLineChars="100" w:firstLine="24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4"/>
        </w:rPr>
        <w:t xml:space="preserve">①　</w:t>
      </w:r>
      <w:r w:rsidR="0025630A" w:rsidRPr="0025630A">
        <w:rPr>
          <w:rFonts w:asciiTheme="minorEastAsia" w:hAnsiTheme="minorEastAsia" w:hint="eastAsia"/>
          <w:sz w:val="24"/>
        </w:rPr>
        <w:t>特定医療費支給認定</w:t>
      </w:r>
      <w:r w:rsidR="0025630A" w:rsidRPr="00D478A4">
        <w:rPr>
          <w:rFonts w:asciiTheme="minorEastAsia" w:hAnsiTheme="minorEastAsia" w:hint="eastAsia"/>
          <w:sz w:val="24"/>
          <w:bdr w:val="single" w:sz="4" w:space="0" w:color="auto"/>
        </w:rPr>
        <w:t>変更</w:t>
      </w:r>
      <w:r w:rsidR="00615FB7" w:rsidRPr="00D478A4">
        <w:rPr>
          <w:rFonts w:asciiTheme="minorEastAsia" w:hAnsiTheme="minorEastAsia" w:hint="eastAsia"/>
          <w:sz w:val="24"/>
          <w:bdr w:val="single" w:sz="4" w:space="0" w:color="auto"/>
        </w:rPr>
        <w:t>申請書</w:t>
      </w:r>
      <w:r w:rsidR="0025630A" w:rsidRPr="0025630A">
        <w:rPr>
          <w:rFonts w:asciiTheme="minorEastAsia" w:hAnsiTheme="minorEastAsia" w:hint="eastAsia"/>
          <w:sz w:val="24"/>
        </w:rPr>
        <w:t>（第11</w:t>
      </w:r>
      <w:r w:rsidR="00615FB7">
        <w:rPr>
          <w:rFonts w:asciiTheme="minorEastAsia" w:hAnsiTheme="minorEastAsia" w:hint="eastAsia"/>
          <w:sz w:val="24"/>
        </w:rPr>
        <w:t>号様式）</w:t>
      </w:r>
    </w:p>
    <w:p w:rsidR="00370020" w:rsidRPr="008C6ABE" w:rsidRDefault="009B6D62" w:rsidP="008C6ABE">
      <w:pPr>
        <w:spacing w:line="340" w:lineRule="exact"/>
        <w:ind w:leftChars="100" w:left="210" w:firstLineChars="100" w:firstLine="24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4"/>
        </w:rPr>
        <w:t xml:space="preserve">②　</w:t>
      </w:r>
      <w:r w:rsidR="00615FB7" w:rsidRPr="00D478A4">
        <w:rPr>
          <w:rFonts w:asciiTheme="minorEastAsia" w:hAnsiTheme="minorEastAsia" w:hint="eastAsia"/>
          <w:sz w:val="24"/>
          <w:bdr w:val="single" w:sz="4" w:space="0" w:color="auto"/>
        </w:rPr>
        <w:t>戸籍謄本</w:t>
      </w:r>
      <w:r w:rsidR="00615FB7">
        <w:rPr>
          <w:rFonts w:asciiTheme="minorEastAsia" w:hAnsiTheme="minorEastAsia" w:hint="eastAsia"/>
          <w:sz w:val="24"/>
        </w:rPr>
        <w:t>又はこれに類する公的機関が発行した証明書</w:t>
      </w:r>
    </w:p>
    <w:p w:rsidR="00542973" w:rsidRDefault="009B6D62" w:rsidP="0027705E">
      <w:pPr>
        <w:spacing w:line="34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（③）</w:t>
      </w:r>
      <w:r w:rsidR="004D21D2">
        <w:rPr>
          <w:rFonts w:asciiTheme="minorEastAsia" w:hAnsiTheme="minorEastAsia" w:hint="eastAsia"/>
          <w:sz w:val="24"/>
        </w:rPr>
        <w:t>前年１～12月の年金等の収入額が分かるもののコピー</w:t>
      </w:r>
      <w:r w:rsidR="00663DAD">
        <w:rPr>
          <w:rFonts w:asciiTheme="minorEastAsia" w:hAnsiTheme="minorEastAsia" w:hint="eastAsia"/>
          <w:sz w:val="24"/>
        </w:rPr>
        <w:t>（</w:t>
      </w:r>
      <w:r w:rsidR="00542973">
        <w:rPr>
          <w:rFonts w:asciiTheme="minorEastAsia" w:hAnsiTheme="minorEastAsia" w:hint="eastAsia"/>
          <w:sz w:val="24"/>
        </w:rPr>
        <w:t>寡婦控除等の</w:t>
      </w:r>
      <w:r w:rsidR="0027705E">
        <w:rPr>
          <w:rFonts w:asciiTheme="minorEastAsia" w:hAnsiTheme="minorEastAsia" w:hint="eastAsia"/>
          <w:sz w:val="24"/>
        </w:rPr>
        <w:t>みなし</w:t>
      </w:r>
    </w:p>
    <w:p w:rsidR="00C64DD9" w:rsidRDefault="0027705E" w:rsidP="00C64DD9">
      <w:pPr>
        <w:spacing w:line="340" w:lineRule="exact"/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適用により、階層</w:t>
      </w:r>
      <w:r w:rsidR="004D21D2">
        <w:rPr>
          <w:rFonts w:asciiTheme="minorEastAsia" w:hAnsiTheme="minorEastAsia" w:hint="eastAsia"/>
          <w:sz w:val="24"/>
        </w:rPr>
        <w:t>区分</w:t>
      </w:r>
      <w:r>
        <w:rPr>
          <w:rFonts w:asciiTheme="minorEastAsia" w:hAnsiTheme="minorEastAsia" w:hint="eastAsia"/>
          <w:sz w:val="24"/>
        </w:rPr>
        <w:t>が</w:t>
      </w:r>
      <w:r w:rsidR="004D21D2">
        <w:rPr>
          <w:rFonts w:asciiTheme="minorEastAsia" w:hAnsiTheme="minorEastAsia" w:hint="eastAsia"/>
          <w:sz w:val="24"/>
        </w:rPr>
        <w:t>C１～D</w:t>
      </w:r>
      <w:r>
        <w:rPr>
          <w:rFonts w:asciiTheme="minorEastAsia" w:hAnsiTheme="minorEastAsia" w:hint="eastAsia"/>
          <w:sz w:val="24"/>
        </w:rPr>
        <w:t>から</w:t>
      </w:r>
      <w:r w:rsidR="004D21D2">
        <w:rPr>
          <w:rFonts w:asciiTheme="minorEastAsia" w:hAnsiTheme="minorEastAsia" w:hint="eastAsia"/>
          <w:sz w:val="24"/>
        </w:rPr>
        <w:t>B</w:t>
      </w:r>
      <w:r>
        <w:rPr>
          <w:rFonts w:asciiTheme="minorEastAsia" w:hAnsiTheme="minorEastAsia" w:hint="eastAsia"/>
          <w:sz w:val="24"/>
        </w:rPr>
        <w:t>１又は</w:t>
      </w:r>
      <w:r w:rsidR="004D21D2">
        <w:rPr>
          <w:rFonts w:asciiTheme="minorEastAsia" w:hAnsiTheme="minorEastAsia" w:hint="eastAsia"/>
          <w:sz w:val="24"/>
        </w:rPr>
        <w:t>B</w:t>
      </w:r>
      <w:r>
        <w:rPr>
          <w:rFonts w:asciiTheme="minorEastAsia" w:hAnsiTheme="minorEastAsia" w:hint="eastAsia"/>
          <w:sz w:val="24"/>
        </w:rPr>
        <w:t>２になる場合</w:t>
      </w:r>
      <w:r w:rsidR="00663DAD">
        <w:rPr>
          <w:rFonts w:asciiTheme="minorEastAsia" w:hAnsiTheme="minorEastAsia" w:hint="eastAsia"/>
          <w:sz w:val="24"/>
        </w:rPr>
        <w:t>）</w:t>
      </w:r>
      <w:r w:rsidR="00C64DD9">
        <w:rPr>
          <w:rFonts w:asciiTheme="minorEastAsia" w:hAnsiTheme="minorEastAsia" w:hint="eastAsia"/>
          <w:sz w:val="24"/>
        </w:rPr>
        <w:t>※新規申請の手</w:t>
      </w:r>
    </w:p>
    <w:p w:rsidR="00C64DD9" w:rsidRDefault="00C64DD9" w:rsidP="00C64DD9">
      <w:pPr>
        <w:spacing w:line="340" w:lineRule="exact"/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引き11頁参照</w:t>
      </w:r>
    </w:p>
    <w:p w:rsidR="004D21D2" w:rsidRPr="00C64DD9" w:rsidRDefault="004D21D2" w:rsidP="00542973">
      <w:pPr>
        <w:spacing w:line="340" w:lineRule="exact"/>
        <w:ind w:firstLineChars="300" w:firstLine="720"/>
        <w:rPr>
          <w:rFonts w:asciiTheme="minorEastAsia" w:hAnsiTheme="minorEastAsia"/>
          <w:sz w:val="24"/>
        </w:rPr>
      </w:pPr>
    </w:p>
    <w:p w:rsidR="004D21D2" w:rsidRPr="004D21D2" w:rsidRDefault="004D21D2" w:rsidP="006D0BB3">
      <w:pPr>
        <w:spacing w:line="340" w:lineRule="exact"/>
        <w:ind w:left="1440" w:hangingChars="600" w:hanging="1440"/>
        <w:rPr>
          <w:rFonts w:asciiTheme="minorEastAsia" w:hAnsiTheme="minorEastAsia"/>
          <w:sz w:val="24"/>
        </w:rPr>
      </w:pPr>
    </w:p>
    <w:p w:rsidR="008C6ABE" w:rsidRDefault="001B29F7" w:rsidP="008C6ABE">
      <w:pPr>
        <w:spacing w:line="340" w:lineRule="exact"/>
        <w:ind w:left="241" w:hangingChars="100" w:hanging="241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（３</w:t>
      </w:r>
      <w:r w:rsidR="00E86E48" w:rsidRPr="00E86E48">
        <w:rPr>
          <w:rFonts w:asciiTheme="minorEastAsia" w:hAnsiTheme="minorEastAsia" w:hint="eastAsia"/>
          <w:b/>
          <w:sz w:val="24"/>
        </w:rPr>
        <w:t>）</w:t>
      </w:r>
      <w:r>
        <w:rPr>
          <w:rFonts w:asciiTheme="minorEastAsia" w:hAnsiTheme="minorEastAsia" w:hint="eastAsia"/>
          <w:b/>
          <w:sz w:val="24"/>
        </w:rPr>
        <w:t>既に</w:t>
      </w:r>
      <w:r w:rsidR="00622C51">
        <w:rPr>
          <w:rFonts w:asciiTheme="minorEastAsia" w:hAnsiTheme="minorEastAsia" w:hint="eastAsia"/>
          <w:b/>
          <w:sz w:val="24"/>
        </w:rPr>
        <w:t>寡婦控除等の</w:t>
      </w:r>
      <w:r w:rsidR="004E424D" w:rsidRPr="00E86E48">
        <w:rPr>
          <w:rFonts w:asciiTheme="minorEastAsia" w:hAnsiTheme="minorEastAsia" w:hint="eastAsia"/>
          <w:b/>
          <w:sz w:val="24"/>
        </w:rPr>
        <w:t>み</w:t>
      </w:r>
      <w:r w:rsidR="004E424D">
        <w:rPr>
          <w:rFonts w:asciiTheme="minorEastAsia" w:hAnsiTheme="minorEastAsia" w:hint="eastAsia"/>
          <w:b/>
          <w:sz w:val="24"/>
        </w:rPr>
        <w:t>なし適用</w:t>
      </w:r>
      <w:r>
        <w:rPr>
          <w:rFonts w:asciiTheme="minorEastAsia" w:hAnsiTheme="minorEastAsia" w:hint="eastAsia"/>
          <w:b/>
          <w:sz w:val="24"/>
        </w:rPr>
        <w:t>を受けている方</w:t>
      </w:r>
      <w:r w:rsidR="00E41F2F">
        <w:rPr>
          <w:rFonts w:asciiTheme="minorEastAsia" w:hAnsiTheme="minorEastAsia" w:hint="eastAsia"/>
          <w:b/>
          <w:sz w:val="24"/>
        </w:rPr>
        <w:t>が</w:t>
      </w:r>
      <w:r w:rsidR="00043559">
        <w:rPr>
          <w:rFonts w:asciiTheme="minorEastAsia" w:hAnsiTheme="minorEastAsia" w:hint="eastAsia"/>
          <w:b/>
          <w:sz w:val="24"/>
        </w:rPr>
        <w:t>受給者証</w:t>
      </w:r>
      <w:r>
        <w:rPr>
          <w:rFonts w:asciiTheme="minorEastAsia" w:hAnsiTheme="minorEastAsia" w:hint="eastAsia"/>
          <w:b/>
          <w:sz w:val="24"/>
        </w:rPr>
        <w:t>の更新を行う場合</w:t>
      </w:r>
    </w:p>
    <w:p w:rsidR="008C6ABE" w:rsidRDefault="007D7263" w:rsidP="008C6ABE">
      <w:pPr>
        <w:spacing w:line="340" w:lineRule="exact"/>
        <w:ind w:leftChars="100" w:left="210" w:firstLineChars="100" w:firstLine="240"/>
        <w:rPr>
          <w:rFonts w:asciiTheme="minorEastAsia" w:hAnsiTheme="minorEastAsia"/>
          <w:b/>
          <w:sz w:val="24"/>
        </w:rPr>
      </w:pPr>
      <w:r w:rsidRPr="007D7263">
        <w:rPr>
          <w:rFonts w:asciiTheme="minorEastAsia" w:hAnsiTheme="minorEastAsia" w:hint="eastAsia"/>
          <w:sz w:val="24"/>
        </w:rPr>
        <w:t>①</w:t>
      </w:r>
      <w:r w:rsidR="00641BB8">
        <w:rPr>
          <w:rFonts w:asciiTheme="minorEastAsia" w:hAnsiTheme="minorEastAsia" w:hint="eastAsia"/>
          <w:sz w:val="24"/>
        </w:rPr>
        <w:t xml:space="preserve">　</w:t>
      </w:r>
      <w:r w:rsidR="008F0734">
        <w:rPr>
          <w:rFonts w:asciiTheme="minorEastAsia" w:hAnsiTheme="minorEastAsia" w:hint="eastAsia"/>
          <w:sz w:val="24"/>
        </w:rPr>
        <w:t>特定医療費支給認定</w:t>
      </w:r>
      <w:r w:rsidR="008F0734" w:rsidRPr="00D478A4">
        <w:rPr>
          <w:rFonts w:asciiTheme="minorEastAsia" w:hAnsiTheme="minorEastAsia" w:hint="eastAsia"/>
          <w:sz w:val="24"/>
          <w:bdr w:val="single" w:sz="4" w:space="0" w:color="auto"/>
        </w:rPr>
        <w:t>申請書</w:t>
      </w:r>
      <w:r w:rsidR="00386E59" w:rsidRPr="00386E59">
        <w:rPr>
          <w:rFonts w:asciiTheme="minorEastAsia" w:hAnsiTheme="minorEastAsia" w:hint="eastAsia"/>
          <w:sz w:val="24"/>
        </w:rPr>
        <w:t>（</w:t>
      </w:r>
      <w:r w:rsidR="00386E59">
        <w:rPr>
          <w:rFonts w:asciiTheme="minorEastAsia" w:hAnsiTheme="minorEastAsia" w:hint="eastAsia"/>
          <w:sz w:val="24"/>
        </w:rPr>
        <w:t>更新用）</w:t>
      </w:r>
      <w:r w:rsidR="008F0734">
        <w:rPr>
          <w:rFonts w:asciiTheme="minorEastAsia" w:hAnsiTheme="minorEastAsia" w:hint="eastAsia"/>
          <w:sz w:val="24"/>
        </w:rPr>
        <w:t>（第１号様式）</w:t>
      </w:r>
    </w:p>
    <w:p w:rsidR="008C6ABE" w:rsidRDefault="007D7263" w:rsidP="008C6ABE">
      <w:pPr>
        <w:spacing w:line="340" w:lineRule="exact"/>
        <w:ind w:leftChars="100" w:left="210" w:firstLineChars="100" w:firstLine="24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4"/>
        </w:rPr>
        <w:t>②</w:t>
      </w:r>
      <w:r w:rsidR="00641BB8">
        <w:rPr>
          <w:rFonts w:asciiTheme="minorEastAsia" w:hAnsiTheme="minorEastAsia" w:hint="eastAsia"/>
          <w:sz w:val="24"/>
        </w:rPr>
        <w:t xml:space="preserve">　</w:t>
      </w:r>
      <w:r w:rsidR="0072533E" w:rsidRPr="0072533E">
        <w:rPr>
          <w:rFonts w:asciiTheme="minorEastAsia" w:hAnsiTheme="minorEastAsia" w:hint="eastAsia"/>
          <w:sz w:val="24"/>
        </w:rPr>
        <w:t>特定医療費支給認定</w:t>
      </w:r>
      <w:r w:rsidR="0072533E" w:rsidRPr="00D478A4">
        <w:rPr>
          <w:rFonts w:asciiTheme="minorEastAsia" w:hAnsiTheme="minorEastAsia" w:hint="eastAsia"/>
          <w:sz w:val="24"/>
          <w:bdr w:val="single" w:sz="4" w:space="0" w:color="auto"/>
        </w:rPr>
        <w:t>変更申請書</w:t>
      </w:r>
      <w:r w:rsidR="0072533E" w:rsidRPr="0072533E">
        <w:rPr>
          <w:rFonts w:asciiTheme="minorEastAsia" w:hAnsiTheme="minorEastAsia" w:hint="eastAsia"/>
          <w:sz w:val="24"/>
        </w:rPr>
        <w:t>（第11号様式）</w:t>
      </w:r>
    </w:p>
    <w:p w:rsidR="00641BB8" w:rsidRDefault="007D7263" w:rsidP="008C6ABE">
      <w:pPr>
        <w:spacing w:line="340" w:lineRule="exact"/>
        <w:ind w:leftChars="100" w:left="210" w:firstLineChars="100" w:firstLine="240"/>
        <w:rPr>
          <w:rFonts w:asciiTheme="minorEastAsia" w:hAnsiTheme="minorEastAsia"/>
          <w:sz w:val="24"/>
        </w:rPr>
      </w:pPr>
      <w:r w:rsidRPr="007D7263">
        <w:rPr>
          <w:rFonts w:asciiTheme="minorEastAsia" w:hAnsiTheme="minorEastAsia" w:hint="eastAsia"/>
          <w:sz w:val="24"/>
        </w:rPr>
        <w:t>③</w:t>
      </w:r>
      <w:r w:rsidR="00641BB8">
        <w:rPr>
          <w:rFonts w:asciiTheme="minorEastAsia" w:hAnsiTheme="minorEastAsia" w:hint="eastAsia"/>
          <w:sz w:val="24"/>
        </w:rPr>
        <w:t xml:space="preserve">　</w:t>
      </w:r>
      <w:r w:rsidR="00CF7D52" w:rsidRPr="00D478A4">
        <w:rPr>
          <w:rFonts w:asciiTheme="minorEastAsia" w:hAnsiTheme="minorEastAsia" w:hint="eastAsia"/>
          <w:sz w:val="24"/>
          <w:bdr w:val="single" w:sz="4" w:space="0" w:color="auto"/>
        </w:rPr>
        <w:t>戸籍謄本</w:t>
      </w:r>
      <w:r w:rsidR="00CF7D52" w:rsidRPr="00D478A4">
        <w:rPr>
          <w:rFonts w:asciiTheme="minorEastAsia" w:hAnsiTheme="minorEastAsia" w:hint="eastAsia"/>
          <w:sz w:val="24"/>
        </w:rPr>
        <w:t>又は</w:t>
      </w:r>
      <w:r w:rsidR="00CF7D52" w:rsidRPr="006A5C7D">
        <w:rPr>
          <w:rFonts w:asciiTheme="minorEastAsia" w:hAnsiTheme="minorEastAsia" w:hint="eastAsia"/>
          <w:sz w:val="24"/>
        </w:rPr>
        <w:t>これに類する公的機関</w:t>
      </w:r>
      <w:r w:rsidR="00A25DC2">
        <w:rPr>
          <w:rFonts w:asciiTheme="minorEastAsia" w:hAnsiTheme="minorEastAsia" w:hint="eastAsia"/>
          <w:sz w:val="24"/>
        </w:rPr>
        <w:t>が発行した証明書もしくは当該条件に</w:t>
      </w:r>
    </w:p>
    <w:p w:rsidR="00CF7D52" w:rsidRPr="00641BB8" w:rsidRDefault="00641BB8" w:rsidP="00641BB8">
      <w:pPr>
        <w:spacing w:line="340" w:lineRule="exact"/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A25DC2">
        <w:rPr>
          <w:rFonts w:asciiTheme="minorEastAsia" w:hAnsiTheme="minorEastAsia" w:hint="eastAsia"/>
          <w:sz w:val="24"/>
        </w:rPr>
        <w:t>該当しなくなる事実が生じていないことを誓約する書類（</w:t>
      </w:r>
      <w:r w:rsidR="00A25DC2" w:rsidRPr="00D478A4">
        <w:rPr>
          <w:rFonts w:asciiTheme="minorEastAsia" w:hAnsiTheme="minorEastAsia" w:hint="eastAsia"/>
          <w:sz w:val="24"/>
          <w:bdr w:val="single" w:sz="4" w:space="0" w:color="auto"/>
        </w:rPr>
        <w:t>誓約書</w:t>
      </w:r>
      <w:r w:rsidR="00A25DC2">
        <w:rPr>
          <w:rFonts w:asciiTheme="minorEastAsia" w:hAnsiTheme="minorEastAsia" w:hint="eastAsia"/>
          <w:sz w:val="24"/>
        </w:rPr>
        <w:t>）</w:t>
      </w:r>
    </w:p>
    <w:p w:rsidR="00542973" w:rsidRDefault="007D7263" w:rsidP="008C6ABE">
      <w:pPr>
        <w:spacing w:line="34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（④）</w:t>
      </w:r>
      <w:r w:rsidR="004D21D2">
        <w:rPr>
          <w:rFonts w:asciiTheme="minorEastAsia" w:hAnsiTheme="minorEastAsia" w:hint="eastAsia"/>
          <w:sz w:val="24"/>
        </w:rPr>
        <w:t>前年１～12月の年金等の収入額が分かるもののコピー</w:t>
      </w:r>
      <w:r>
        <w:rPr>
          <w:rFonts w:asciiTheme="minorEastAsia" w:hAnsiTheme="minorEastAsia" w:hint="eastAsia"/>
          <w:sz w:val="24"/>
        </w:rPr>
        <w:t>（</w:t>
      </w:r>
      <w:r w:rsidR="00542973">
        <w:rPr>
          <w:rFonts w:asciiTheme="minorEastAsia" w:hAnsiTheme="minorEastAsia" w:hint="eastAsia"/>
          <w:sz w:val="24"/>
        </w:rPr>
        <w:t>寡婦控除等の</w:t>
      </w:r>
      <w:r w:rsidR="004D21D2">
        <w:rPr>
          <w:rFonts w:asciiTheme="minorEastAsia" w:hAnsiTheme="minorEastAsia" w:hint="eastAsia"/>
          <w:sz w:val="24"/>
        </w:rPr>
        <w:t>みなし</w:t>
      </w:r>
    </w:p>
    <w:p w:rsidR="008C6ABE" w:rsidRDefault="004D21D2" w:rsidP="00542973">
      <w:pPr>
        <w:spacing w:line="340" w:lineRule="exact"/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適用により</w:t>
      </w:r>
      <w:r w:rsidR="00D1165E">
        <w:rPr>
          <w:rFonts w:asciiTheme="minorEastAsia" w:hAnsiTheme="minorEastAsia" w:hint="eastAsia"/>
          <w:sz w:val="24"/>
        </w:rPr>
        <w:t>階層区分が</w:t>
      </w:r>
      <w:r>
        <w:rPr>
          <w:rFonts w:asciiTheme="minorEastAsia" w:hAnsiTheme="minorEastAsia" w:hint="eastAsia"/>
          <w:sz w:val="24"/>
        </w:rPr>
        <w:t>B</w:t>
      </w:r>
      <w:r w:rsidR="00D1165E">
        <w:rPr>
          <w:rFonts w:asciiTheme="minorEastAsia" w:hAnsiTheme="minorEastAsia" w:hint="eastAsia"/>
          <w:sz w:val="24"/>
        </w:rPr>
        <w:t>１又は</w:t>
      </w:r>
      <w:r>
        <w:rPr>
          <w:rFonts w:asciiTheme="minorEastAsia" w:hAnsiTheme="minorEastAsia" w:hint="eastAsia"/>
          <w:sz w:val="24"/>
        </w:rPr>
        <w:t>B</w:t>
      </w:r>
      <w:r w:rsidR="00D1165E">
        <w:rPr>
          <w:rFonts w:asciiTheme="minorEastAsia" w:hAnsiTheme="minorEastAsia" w:hint="eastAsia"/>
          <w:sz w:val="24"/>
        </w:rPr>
        <w:t>２になる場合</w:t>
      </w:r>
      <w:r w:rsidR="007D7263">
        <w:rPr>
          <w:rFonts w:asciiTheme="minorEastAsia" w:hAnsiTheme="minorEastAsia" w:hint="eastAsia"/>
          <w:sz w:val="24"/>
        </w:rPr>
        <w:t>）</w:t>
      </w:r>
      <w:r w:rsidR="00C64DD9" w:rsidRPr="00C64DD9">
        <w:rPr>
          <w:rFonts w:asciiTheme="minorEastAsia" w:hAnsiTheme="minorEastAsia" w:hint="eastAsia"/>
          <w:sz w:val="24"/>
        </w:rPr>
        <w:t>※新規申請の手引き11頁参照</w:t>
      </w:r>
    </w:p>
    <w:p w:rsidR="004029A4" w:rsidRDefault="004029A4" w:rsidP="008757B6">
      <w:pPr>
        <w:spacing w:line="340" w:lineRule="exact"/>
        <w:ind w:left="1680" w:hangingChars="700" w:hanging="1680"/>
        <w:rPr>
          <w:rFonts w:asciiTheme="minorEastAsia" w:hAnsiTheme="minorEastAsia"/>
          <w:sz w:val="24"/>
        </w:rPr>
      </w:pPr>
    </w:p>
    <w:p w:rsidR="00036A5C" w:rsidRDefault="008070FA" w:rsidP="008757B6">
      <w:pPr>
        <w:spacing w:line="340" w:lineRule="exact"/>
        <w:ind w:left="1687" w:hangingChars="700" w:hanging="1687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≪</w:t>
      </w:r>
      <w:r w:rsidR="00FD5F78">
        <w:rPr>
          <w:rFonts w:asciiTheme="minorEastAsia" w:hAnsiTheme="minorEastAsia" w:hint="eastAsia"/>
          <w:b/>
          <w:sz w:val="24"/>
        </w:rPr>
        <w:t>記入方法</w:t>
      </w:r>
      <w:r>
        <w:rPr>
          <w:rFonts w:asciiTheme="minorEastAsia" w:hAnsiTheme="minorEastAsia" w:hint="eastAsia"/>
          <w:b/>
          <w:sz w:val="24"/>
        </w:rPr>
        <w:t>≫</w:t>
      </w:r>
      <w:r w:rsidR="00791341">
        <w:rPr>
          <w:rFonts w:asciiTheme="minorEastAsia" w:hAnsiTheme="minorEastAsia" w:hint="eastAsia"/>
          <w:b/>
          <w:sz w:val="24"/>
        </w:rPr>
        <w:t xml:space="preserve"> </w:t>
      </w:r>
      <w:r w:rsidR="001B0A9F" w:rsidRPr="00FD5F78">
        <w:rPr>
          <w:rFonts w:asciiTheme="minorEastAsia" w:hAnsiTheme="minorEastAsia" w:hint="eastAsia"/>
          <w:b/>
          <w:sz w:val="24"/>
        </w:rPr>
        <w:t>特定医療費支給認定</w:t>
      </w:r>
      <w:r w:rsidR="006F6367" w:rsidRPr="006F6367">
        <w:rPr>
          <w:rFonts w:asciiTheme="minorEastAsia" w:hAnsiTheme="minorEastAsia" w:hint="eastAsia"/>
          <w:b/>
          <w:sz w:val="24"/>
          <w:bdr w:val="single" w:sz="4" w:space="0" w:color="auto"/>
        </w:rPr>
        <w:t>変更</w:t>
      </w:r>
      <w:r w:rsidR="001B0A9F" w:rsidRPr="006F6367">
        <w:rPr>
          <w:rFonts w:asciiTheme="minorEastAsia" w:hAnsiTheme="minorEastAsia" w:hint="eastAsia"/>
          <w:b/>
          <w:sz w:val="24"/>
          <w:bdr w:val="single" w:sz="4" w:space="0" w:color="auto"/>
        </w:rPr>
        <w:t>申請書</w:t>
      </w:r>
      <w:r w:rsidR="001B0A9F" w:rsidRPr="00FD5F78">
        <w:rPr>
          <w:rFonts w:asciiTheme="minorEastAsia" w:hAnsiTheme="minorEastAsia" w:hint="eastAsia"/>
          <w:b/>
          <w:sz w:val="24"/>
        </w:rPr>
        <w:t>（第</w:t>
      </w:r>
      <w:r w:rsidR="000F77AC">
        <w:rPr>
          <w:rFonts w:asciiTheme="minorEastAsia" w:hAnsiTheme="minorEastAsia" w:hint="eastAsia"/>
          <w:b/>
          <w:sz w:val="24"/>
        </w:rPr>
        <w:t>11</w:t>
      </w:r>
      <w:r w:rsidR="001B0A9F" w:rsidRPr="00FD5F78">
        <w:rPr>
          <w:rFonts w:asciiTheme="minorEastAsia" w:hAnsiTheme="minorEastAsia" w:hint="eastAsia"/>
          <w:b/>
          <w:sz w:val="24"/>
        </w:rPr>
        <w:t>号様式）</w:t>
      </w:r>
      <w:r w:rsidR="00FD5F78">
        <w:rPr>
          <w:rFonts w:asciiTheme="minorEastAsia" w:hAnsiTheme="minorEastAsia" w:hint="eastAsia"/>
          <w:b/>
          <w:sz w:val="24"/>
        </w:rPr>
        <w:t>について</w:t>
      </w:r>
    </w:p>
    <w:p w:rsidR="00036A5C" w:rsidRDefault="00036A5C" w:rsidP="00036A5C">
      <w:pPr>
        <w:spacing w:line="340" w:lineRule="exact"/>
        <w:ind w:left="1687" w:hangingChars="700" w:hanging="1687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「その他」欄にチェックを付し、『（特別）寡婦（夫）控除のみなし適用に該当する</w:t>
      </w:r>
    </w:p>
    <w:p w:rsidR="001B0A9F" w:rsidRDefault="00036A5C" w:rsidP="00036A5C">
      <w:pPr>
        <w:spacing w:line="340" w:lineRule="exact"/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ため』と記入してください。</w:t>
      </w:r>
      <w:r w:rsidR="001B0A9F" w:rsidRPr="00FD5F78">
        <w:rPr>
          <w:rFonts w:asciiTheme="minorEastAsia" w:hAnsiTheme="minorEastAsia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2162048" behindDoc="0" locked="0" layoutInCell="1" allowOverlap="1" wp14:anchorId="3D86D876" wp14:editId="792B0677">
                <wp:simplePos x="0" y="0"/>
                <wp:positionH relativeFrom="margin">
                  <wp:align>left</wp:align>
                </wp:positionH>
                <wp:positionV relativeFrom="paragraph">
                  <wp:posOffset>327660</wp:posOffset>
                </wp:positionV>
                <wp:extent cx="5657850" cy="26860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9EC" w:rsidRDefault="00DD29EC" w:rsidP="001B0A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6F44C6" wp14:editId="10AE57BE">
                                  <wp:extent cx="5185139" cy="248602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3800" cy="2509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6D8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25.8pt;width:445.5pt;height:211.5pt;z-index:252162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">
                <v:textbox>
                  <w:txbxContent>
                    <w:p w:rsidR="00DD29EC" w:rsidRDefault="00DD29EC" w:rsidP="001B0A9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6F44C6" wp14:editId="10AE57BE">
                            <wp:extent cx="5185139" cy="248602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3800" cy="2509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1BE3" w:rsidRPr="00F43DB5" w:rsidRDefault="00291BE3" w:rsidP="007E1F3B">
      <w:pPr>
        <w:spacing w:line="340" w:lineRule="exact"/>
        <w:rPr>
          <w:rFonts w:asciiTheme="minorEastAsia" w:hAnsiTheme="minorEastAsia"/>
          <w:sz w:val="24"/>
        </w:rPr>
      </w:pPr>
    </w:p>
    <w:p w:rsidR="00B13922" w:rsidRPr="001B5676" w:rsidRDefault="007E1F3B" w:rsidP="007E1F3B">
      <w:pPr>
        <w:spacing w:line="340" w:lineRule="exac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５　</w:t>
      </w:r>
      <w:r w:rsidR="00B13922" w:rsidRPr="001B5676">
        <w:rPr>
          <w:rFonts w:asciiTheme="minorEastAsia" w:hAnsiTheme="minorEastAsia" w:hint="eastAsia"/>
          <w:b/>
          <w:sz w:val="24"/>
        </w:rPr>
        <w:t>適用日</w:t>
      </w:r>
    </w:p>
    <w:p w:rsidR="001B29F7" w:rsidRDefault="00B13922" w:rsidP="001B29F7">
      <w:pPr>
        <w:spacing w:line="340" w:lineRule="exact"/>
        <w:ind w:left="1440" w:hangingChars="600" w:hanging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E41F2F">
        <w:rPr>
          <w:rFonts w:asciiTheme="minorEastAsia" w:hAnsiTheme="minorEastAsia" w:hint="eastAsia"/>
          <w:sz w:val="24"/>
          <w:u w:val="single"/>
        </w:rPr>
        <w:t>申請日</w:t>
      </w:r>
      <w:r w:rsidR="001B5676" w:rsidRPr="00153BE4">
        <w:rPr>
          <w:rFonts w:asciiTheme="minorEastAsia" w:hAnsiTheme="minorEastAsia" w:hint="eastAsia"/>
          <w:sz w:val="24"/>
          <w:u w:val="single"/>
        </w:rPr>
        <w:t>の</w:t>
      </w:r>
      <w:r w:rsidR="00C52EEE">
        <w:rPr>
          <w:rFonts w:asciiTheme="minorEastAsia" w:hAnsiTheme="minorEastAsia" w:hint="eastAsia"/>
          <w:sz w:val="24"/>
          <w:u w:val="single"/>
        </w:rPr>
        <w:t>属する月の</w:t>
      </w:r>
      <w:r w:rsidR="001B5676" w:rsidRPr="00153BE4">
        <w:rPr>
          <w:rFonts w:asciiTheme="minorEastAsia" w:hAnsiTheme="minorEastAsia" w:hint="eastAsia"/>
          <w:sz w:val="24"/>
          <w:u w:val="single"/>
        </w:rPr>
        <w:t>翌月１日</w:t>
      </w:r>
      <w:r w:rsidR="00E24A60">
        <w:rPr>
          <w:rFonts w:asciiTheme="minorEastAsia" w:hAnsiTheme="minorEastAsia" w:hint="eastAsia"/>
          <w:sz w:val="24"/>
        </w:rPr>
        <w:t>より適用されます。</w:t>
      </w:r>
    </w:p>
    <w:p w:rsidR="000F3B3E" w:rsidRDefault="000F3B3E" w:rsidP="001B29F7">
      <w:pPr>
        <w:spacing w:line="340" w:lineRule="exact"/>
        <w:ind w:leftChars="200" w:left="1380" w:hangingChars="400" w:hanging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</w:t>
      </w:r>
      <w:r w:rsidR="001B29F7">
        <w:rPr>
          <w:rFonts w:asciiTheme="minorEastAsia" w:hAnsiTheme="minorEastAsia" w:hint="eastAsia"/>
          <w:sz w:val="24"/>
        </w:rPr>
        <w:t>ただし、平成30年９月１日までに</w:t>
      </w:r>
      <w:r w:rsidR="00E41F2F">
        <w:rPr>
          <w:rFonts w:asciiTheme="minorEastAsia" w:hAnsiTheme="minorEastAsia" w:hint="eastAsia"/>
          <w:sz w:val="24"/>
        </w:rPr>
        <w:t>申請</w:t>
      </w:r>
      <w:r w:rsidR="001B29F7">
        <w:rPr>
          <w:rFonts w:asciiTheme="minorEastAsia" w:hAnsiTheme="minorEastAsia" w:hint="eastAsia"/>
          <w:sz w:val="24"/>
        </w:rPr>
        <w:t>し</w:t>
      </w:r>
      <w:r w:rsidR="00B45686">
        <w:rPr>
          <w:rFonts w:asciiTheme="minorEastAsia" w:hAnsiTheme="minorEastAsia" w:hint="eastAsia"/>
          <w:sz w:val="24"/>
        </w:rPr>
        <w:t>た</w:t>
      </w:r>
      <w:r w:rsidR="0087386C">
        <w:rPr>
          <w:rFonts w:asciiTheme="minorEastAsia" w:hAnsiTheme="minorEastAsia" w:hint="eastAsia"/>
          <w:sz w:val="24"/>
        </w:rPr>
        <w:t>場合、</w:t>
      </w:r>
      <w:r w:rsidR="001B29F7">
        <w:rPr>
          <w:rFonts w:asciiTheme="minorEastAsia" w:hAnsiTheme="minorEastAsia" w:hint="eastAsia"/>
          <w:sz w:val="24"/>
        </w:rPr>
        <w:t>平成30年９月１</w:t>
      </w:r>
      <w:r w:rsidR="005956A5">
        <w:rPr>
          <w:rFonts w:asciiTheme="minorEastAsia" w:hAnsiTheme="minorEastAsia" w:hint="eastAsia"/>
          <w:sz w:val="24"/>
        </w:rPr>
        <w:t>日から</w:t>
      </w:r>
      <w:r w:rsidR="00E24A60">
        <w:rPr>
          <w:rFonts w:asciiTheme="minorEastAsia" w:hAnsiTheme="minorEastAsia" w:hint="eastAsia"/>
          <w:sz w:val="24"/>
        </w:rPr>
        <w:t>適用</w:t>
      </w:r>
    </w:p>
    <w:p w:rsidR="004E424D" w:rsidRDefault="000F3B3E" w:rsidP="000F3B3E">
      <w:pPr>
        <w:spacing w:line="340" w:lineRule="exact"/>
        <w:ind w:leftChars="200" w:left="1380" w:hangingChars="400" w:hanging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E24A60">
        <w:rPr>
          <w:rFonts w:asciiTheme="minorEastAsia" w:hAnsiTheme="minorEastAsia" w:hint="eastAsia"/>
          <w:sz w:val="24"/>
        </w:rPr>
        <w:t>され</w:t>
      </w:r>
      <w:r w:rsidR="00EC6864">
        <w:rPr>
          <w:rFonts w:asciiTheme="minorEastAsia" w:hAnsiTheme="minorEastAsia" w:hint="eastAsia"/>
          <w:sz w:val="24"/>
        </w:rPr>
        <w:t>ます</w:t>
      </w:r>
      <w:r w:rsidR="007C2271">
        <w:rPr>
          <w:rFonts w:asciiTheme="minorEastAsia" w:hAnsiTheme="minorEastAsia" w:hint="eastAsia"/>
          <w:sz w:val="24"/>
        </w:rPr>
        <w:t>。</w:t>
      </w:r>
    </w:p>
    <w:p w:rsidR="001B0A9F" w:rsidRDefault="001B0A9F" w:rsidP="00E24A60">
      <w:pPr>
        <w:spacing w:line="340" w:lineRule="exact"/>
        <w:rPr>
          <w:rFonts w:asciiTheme="minorEastAsia" w:hAnsiTheme="minorEastAsia"/>
          <w:sz w:val="24"/>
        </w:rPr>
      </w:pPr>
    </w:p>
    <w:p w:rsidR="00D90F50" w:rsidRDefault="00D90F50" w:rsidP="00D90F50">
      <w:pPr>
        <w:spacing w:line="340" w:lineRule="exact"/>
        <w:rPr>
          <w:rFonts w:asciiTheme="minorEastAsia" w:hAnsiTheme="minorEastAsia"/>
          <w:sz w:val="24"/>
        </w:rPr>
      </w:pPr>
    </w:p>
    <w:p w:rsidR="001B0A9F" w:rsidRDefault="001B0A9F" w:rsidP="00D90F50">
      <w:pPr>
        <w:spacing w:line="340" w:lineRule="exact"/>
        <w:rPr>
          <w:rFonts w:asciiTheme="minorEastAsia" w:hAnsiTheme="minorEastAsia"/>
          <w:sz w:val="24"/>
        </w:rPr>
      </w:pPr>
    </w:p>
    <w:sectPr w:rsidR="001B0A9F" w:rsidSect="009852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E2B" w:rsidRDefault="00A15E2B" w:rsidP="009203D7">
      <w:r>
        <w:separator/>
      </w:r>
    </w:p>
  </w:endnote>
  <w:endnote w:type="continuationSeparator" w:id="0">
    <w:p w:rsidR="00A15E2B" w:rsidRDefault="00A15E2B" w:rsidP="0092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A0" w:rsidRDefault="00052CA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A0" w:rsidRDefault="00052CA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A0" w:rsidRDefault="00052CA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E2B" w:rsidRDefault="00A15E2B" w:rsidP="009203D7">
      <w:r>
        <w:separator/>
      </w:r>
    </w:p>
  </w:footnote>
  <w:footnote w:type="continuationSeparator" w:id="0">
    <w:p w:rsidR="00A15E2B" w:rsidRDefault="00A15E2B" w:rsidP="00920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A0" w:rsidRDefault="00052CA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A0" w:rsidRDefault="00052CA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A0" w:rsidRDefault="00052C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7305"/>
    <w:multiLevelType w:val="hybridMultilevel"/>
    <w:tmpl w:val="ED02EAAE"/>
    <w:lvl w:ilvl="0" w:tplc="A3CA13A4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E45306C"/>
    <w:multiLevelType w:val="hybridMultilevel"/>
    <w:tmpl w:val="210E5DF8"/>
    <w:lvl w:ilvl="0" w:tplc="D2047E28">
      <w:start w:val="4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22F973B6"/>
    <w:multiLevelType w:val="hybridMultilevel"/>
    <w:tmpl w:val="E46EFBE6"/>
    <w:lvl w:ilvl="0" w:tplc="4EAEDD42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97B48CC"/>
    <w:multiLevelType w:val="hybridMultilevel"/>
    <w:tmpl w:val="AC7A3D52"/>
    <w:lvl w:ilvl="0" w:tplc="59AED7B4">
      <w:start w:val="5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70071CD0"/>
    <w:multiLevelType w:val="hybridMultilevel"/>
    <w:tmpl w:val="BA3AE908"/>
    <w:lvl w:ilvl="0" w:tplc="C4AA324A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9643844"/>
    <w:multiLevelType w:val="hybridMultilevel"/>
    <w:tmpl w:val="03E8462E"/>
    <w:lvl w:ilvl="0" w:tplc="243A38E4">
      <w:start w:val="2"/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3E"/>
    <w:rsid w:val="00004266"/>
    <w:rsid w:val="000063B1"/>
    <w:rsid w:val="00011F12"/>
    <w:rsid w:val="00016E9D"/>
    <w:rsid w:val="00017C31"/>
    <w:rsid w:val="00021372"/>
    <w:rsid w:val="0002362A"/>
    <w:rsid w:val="00024E7D"/>
    <w:rsid w:val="00026A5C"/>
    <w:rsid w:val="000329C2"/>
    <w:rsid w:val="00034D06"/>
    <w:rsid w:val="00035924"/>
    <w:rsid w:val="00036A5C"/>
    <w:rsid w:val="00043559"/>
    <w:rsid w:val="00046317"/>
    <w:rsid w:val="0005052E"/>
    <w:rsid w:val="00051719"/>
    <w:rsid w:val="0005248C"/>
    <w:rsid w:val="00052CA0"/>
    <w:rsid w:val="00060464"/>
    <w:rsid w:val="00060C3B"/>
    <w:rsid w:val="000703BF"/>
    <w:rsid w:val="00075437"/>
    <w:rsid w:val="00085C90"/>
    <w:rsid w:val="00086115"/>
    <w:rsid w:val="00096EF9"/>
    <w:rsid w:val="000A1317"/>
    <w:rsid w:val="000A7191"/>
    <w:rsid w:val="000B1308"/>
    <w:rsid w:val="000B33EB"/>
    <w:rsid w:val="000B7771"/>
    <w:rsid w:val="000B7EB8"/>
    <w:rsid w:val="000D65E6"/>
    <w:rsid w:val="000E34A8"/>
    <w:rsid w:val="000F1CA8"/>
    <w:rsid w:val="000F2610"/>
    <w:rsid w:val="000F3B3E"/>
    <w:rsid w:val="000F613A"/>
    <w:rsid w:val="000F77AC"/>
    <w:rsid w:val="00115504"/>
    <w:rsid w:val="001158A5"/>
    <w:rsid w:val="00117DCF"/>
    <w:rsid w:val="00153BE4"/>
    <w:rsid w:val="00160417"/>
    <w:rsid w:val="00164807"/>
    <w:rsid w:val="00164EAC"/>
    <w:rsid w:val="00172540"/>
    <w:rsid w:val="00174BE2"/>
    <w:rsid w:val="00174FFE"/>
    <w:rsid w:val="0018091F"/>
    <w:rsid w:val="00191E3F"/>
    <w:rsid w:val="001A23D5"/>
    <w:rsid w:val="001A3171"/>
    <w:rsid w:val="001A497C"/>
    <w:rsid w:val="001A53A8"/>
    <w:rsid w:val="001B0A9F"/>
    <w:rsid w:val="001B29F7"/>
    <w:rsid w:val="001B5676"/>
    <w:rsid w:val="001C7FF5"/>
    <w:rsid w:val="001E71B2"/>
    <w:rsid w:val="001F1787"/>
    <w:rsid w:val="00206402"/>
    <w:rsid w:val="002202AD"/>
    <w:rsid w:val="00222C7A"/>
    <w:rsid w:val="00226286"/>
    <w:rsid w:val="00230853"/>
    <w:rsid w:val="00236332"/>
    <w:rsid w:val="00241475"/>
    <w:rsid w:val="00247057"/>
    <w:rsid w:val="00250EFB"/>
    <w:rsid w:val="0025630A"/>
    <w:rsid w:val="00265E77"/>
    <w:rsid w:val="0027423E"/>
    <w:rsid w:val="00274316"/>
    <w:rsid w:val="0027705E"/>
    <w:rsid w:val="00281146"/>
    <w:rsid w:val="002819AF"/>
    <w:rsid w:val="00282AC2"/>
    <w:rsid w:val="002849B4"/>
    <w:rsid w:val="00284BC6"/>
    <w:rsid w:val="00286DCA"/>
    <w:rsid w:val="002905A6"/>
    <w:rsid w:val="00291BE3"/>
    <w:rsid w:val="00292982"/>
    <w:rsid w:val="0029522D"/>
    <w:rsid w:val="002960D6"/>
    <w:rsid w:val="002969F9"/>
    <w:rsid w:val="002A06D9"/>
    <w:rsid w:val="002A1A70"/>
    <w:rsid w:val="002A3FEB"/>
    <w:rsid w:val="002A69D6"/>
    <w:rsid w:val="002B565B"/>
    <w:rsid w:val="002C50B8"/>
    <w:rsid w:val="002C6B33"/>
    <w:rsid w:val="002D51FC"/>
    <w:rsid w:val="002E1528"/>
    <w:rsid w:val="002F39B1"/>
    <w:rsid w:val="0031175F"/>
    <w:rsid w:val="003125F6"/>
    <w:rsid w:val="00316A4E"/>
    <w:rsid w:val="00317645"/>
    <w:rsid w:val="0032004A"/>
    <w:rsid w:val="00334608"/>
    <w:rsid w:val="0034221B"/>
    <w:rsid w:val="00347B2D"/>
    <w:rsid w:val="0035298E"/>
    <w:rsid w:val="0035441B"/>
    <w:rsid w:val="0036073E"/>
    <w:rsid w:val="00361107"/>
    <w:rsid w:val="00363997"/>
    <w:rsid w:val="00365F90"/>
    <w:rsid w:val="00370020"/>
    <w:rsid w:val="003755FD"/>
    <w:rsid w:val="003772C0"/>
    <w:rsid w:val="00377702"/>
    <w:rsid w:val="00384D6E"/>
    <w:rsid w:val="00386E59"/>
    <w:rsid w:val="003A6DEF"/>
    <w:rsid w:val="003C158A"/>
    <w:rsid w:val="003D5E9D"/>
    <w:rsid w:val="003D771F"/>
    <w:rsid w:val="003E176E"/>
    <w:rsid w:val="003F1277"/>
    <w:rsid w:val="003F1B3F"/>
    <w:rsid w:val="003F2FC0"/>
    <w:rsid w:val="003F50FC"/>
    <w:rsid w:val="004029A4"/>
    <w:rsid w:val="00403CEB"/>
    <w:rsid w:val="00407B79"/>
    <w:rsid w:val="00411627"/>
    <w:rsid w:val="00414693"/>
    <w:rsid w:val="00420DBE"/>
    <w:rsid w:val="00422D94"/>
    <w:rsid w:val="00426CDB"/>
    <w:rsid w:val="00427F85"/>
    <w:rsid w:val="004340E4"/>
    <w:rsid w:val="004357E8"/>
    <w:rsid w:val="00436B6B"/>
    <w:rsid w:val="00441ADB"/>
    <w:rsid w:val="004422F5"/>
    <w:rsid w:val="0044721C"/>
    <w:rsid w:val="00450FD0"/>
    <w:rsid w:val="00454F51"/>
    <w:rsid w:val="00461329"/>
    <w:rsid w:val="00464F9E"/>
    <w:rsid w:val="0046674F"/>
    <w:rsid w:val="0047098B"/>
    <w:rsid w:val="004722C7"/>
    <w:rsid w:val="0047360C"/>
    <w:rsid w:val="00474140"/>
    <w:rsid w:val="00475C15"/>
    <w:rsid w:val="00476838"/>
    <w:rsid w:val="0048034E"/>
    <w:rsid w:val="0048356D"/>
    <w:rsid w:val="00486C74"/>
    <w:rsid w:val="00491C85"/>
    <w:rsid w:val="004938CA"/>
    <w:rsid w:val="00493BD3"/>
    <w:rsid w:val="004A3879"/>
    <w:rsid w:val="004A5941"/>
    <w:rsid w:val="004B7B74"/>
    <w:rsid w:val="004C002B"/>
    <w:rsid w:val="004C1542"/>
    <w:rsid w:val="004C2E3E"/>
    <w:rsid w:val="004C4F83"/>
    <w:rsid w:val="004C6F92"/>
    <w:rsid w:val="004D14A5"/>
    <w:rsid w:val="004D21D2"/>
    <w:rsid w:val="004E18C5"/>
    <w:rsid w:val="004E22EE"/>
    <w:rsid w:val="004E424D"/>
    <w:rsid w:val="004E4D84"/>
    <w:rsid w:val="004E638C"/>
    <w:rsid w:val="00503658"/>
    <w:rsid w:val="00505C3C"/>
    <w:rsid w:val="00514533"/>
    <w:rsid w:val="00515027"/>
    <w:rsid w:val="0053455F"/>
    <w:rsid w:val="005354EE"/>
    <w:rsid w:val="005364BF"/>
    <w:rsid w:val="00542973"/>
    <w:rsid w:val="00550BE7"/>
    <w:rsid w:val="005517F5"/>
    <w:rsid w:val="00551C05"/>
    <w:rsid w:val="005624D2"/>
    <w:rsid w:val="00565E50"/>
    <w:rsid w:val="00572AEE"/>
    <w:rsid w:val="005732B7"/>
    <w:rsid w:val="00576CAA"/>
    <w:rsid w:val="00582056"/>
    <w:rsid w:val="0058330E"/>
    <w:rsid w:val="00585B44"/>
    <w:rsid w:val="005946D0"/>
    <w:rsid w:val="0059514E"/>
    <w:rsid w:val="005956A5"/>
    <w:rsid w:val="0059744D"/>
    <w:rsid w:val="005A0779"/>
    <w:rsid w:val="005A1916"/>
    <w:rsid w:val="005B4D32"/>
    <w:rsid w:val="005C452A"/>
    <w:rsid w:val="005C504B"/>
    <w:rsid w:val="005D2AE9"/>
    <w:rsid w:val="005D2DED"/>
    <w:rsid w:val="005D5918"/>
    <w:rsid w:val="005E30A2"/>
    <w:rsid w:val="005E4A67"/>
    <w:rsid w:val="005F2F9C"/>
    <w:rsid w:val="005F7397"/>
    <w:rsid w:val="0060198A"/>
    <w:rsid w:val="006118C5"/>
    <w:rsid w:val="00614D33"/>
    <w:rsid w:val="00615FB7"/>
    <w:rsid w:val="00622C51"/>
    <w:rsid w:val="006236BF"/>
    <w:rsid w:val="0062472D"/>
    <w:rsid w:val="00630A0F"/>
    <w:rsid w:val="00640192"/>
    <w:rsid w:val="00641BB8"/>
    <w:rsid w:val="00641D1E"/>
    <w:rsid w:val="00642AD4"/>
    <w:rsid w:val="006432B5"/>
    <w:rsid w:val="00647243"/>
    <w:rsid w:val="00647D76"/>
    <w:rsid w:val="00654D10"/>
    <w:rsid w:val="00655B23"/>
    <w:rsid w:val="00660674"/>
    <w:rsid w:val="006607B8"/>
    <w:rsid w:val="0066247D"/>
    <w:rsid w:val="00663DAD"/>
    <w:rsid w:val="0066727D"/>
    <w:rsid w:val="0069375E"/>
    <w:rsid w:val="00696CED"/>
    <w:rsid w:val="006A58FB"/>
    <w:rsid w:val="006A5C7D"/>
    <w:rsid w:val="006B4B1A"/>
    <w:rsid w:val="006C6AD6"/>
    <w:rsid w:val="006D0BB3"/>
    <w:rsid w:val="006D692E"/>
    <w:rsid w:val="006D7D3F"/>
    <w:rsid w:val="006E28AC"/>
    <w:rsid w:val="006E78CC"/>
    <w:rsid w:val="006F0C08"/>
    <w:rsid w:val="006F0D16"/>
    <w:rsid w:val="006F460A"/>
    <w:rsid w:val="006F4902"/>
    <w:rsid w:val="006F6367"/>
    <w:rsid w:val="00703E40"/>
    <w:rsid w:val="0070465A"/>
    <w:rsid w:val="00704914"/>
    <w:rsid w:val="00705E72"/>
    <w:rsid w:val="00706EA6"/>
    <w:rsid w:val="0072533E"/>
    <w:rsid w:val="0072720C"/>
    <w:rsid w:val="0073793E"/>
    <w:rsid w:val="007424E7"/>
    <w:rsid w:val="00742A27"/>
    <w:rsid w:val="00744D86"/>
    <w:rsid w:val="00750D9C"/>
    <w:rsid w:val="00752381"/>
    <w:rsid w:val="00752ACD"/>
    <w:rsid w:val="00752B2E"/>
    <w:rsid w:val="00755ED4"/>
    <w:rsid w:val="00756D68"/>
    <w:rsid w:val="0076009E"/>
    <w:rsid w:val="00762572"/>
    <w:rsid w:val="0076596F"/>
    <w:rsid w:val="00770DE2"/>
    <w:rsid w:val="007721F0"/>
    <w:rsid w:val="007723E8"/>
    <w:rsid w:val="00777804"/>
    <w:rsid w:val="00780F47"/>
    <w:rsid w:val="00783B36"/>
    <w:rsid w:val="00791341"/>
    <w:rsid w:val="007A60BF"/>
    <w:rsid w:val="007B2128"/>
    <w:rsid w:val="007B23D6"/>
    <w:rsid w:val="007B6946"/>
    <w:rsid w:val="007B773A"/>
    <w:rsid w:val="007C2271"/>
    <w:rsid w:val="007C42F8"/>
    <w:rsid w:val="007C7388"/>
    <w:rsid w:val="007D199D"/>
    <w:rsid w:val="007D24A6"/>
    <w:rsid w:val="007D2BE5"/>
    <w:rsid w:val="007D3483"/>
    <w:rsid w:val="007D4893"/>
    <w:rsid w:val="007D7263"/>
    <w:rsid w:val="007E1F3B"/>
    <w:rsid w:val="007E504E"/>
    <w:rsid w:val="007E76F0"/>
    <w:rsid w:val="007F3CB2"/>
    <w:rsid w:val="007F3DD4"/>
    <w:rsid w:val="007F4145"/>
    <w:rsid w:val="007F759F"/>
    <w:rsid w:val="00801770"/>
    <w:rsid w:val="00801C7F"/>
    <w:rsid w:val="0080454E"/>
    <w:rsid w:val="00806AD5"/>
    <w:rsid w:val="008070FA"/>
    <w:rsid w:val="008112B8"/>
    <w:rsid w:val="00824063"/>
    <w:rsid w:val="008413DA"/>
    <w:rsid w:val="008428C5"/>
    <w:rsid w:val="00847A50"/>
    <w:rsid w:val="00851668"/>
    <w:rsid w:val="00851B4C"/>
    <w:rsid w:val="00853B25"/>
    <w:rsid w:val="008639B2"/>
    <w:rsid w:val="00865AD2"/>
    <w:rsid w:val="00866B5E"/>
    <w:rsid w:val="0087386C"/>
    <w:rsid w:val="008757B6"/>
    <w:rsid w:val="008772FF"/>
    <w:rsid w:val="00881362"/>
    <w:rsid w:val="00881ABC"/>
    <w:rsid w:val="008855A0"/>
    <w:rsid w:val="00897D38"/>
    <w:rsid w:val="008A5676"/>
    <w:rsid w:val="008A65DE"/>
    <w:rsid w:val="008A73B0"/>
    <w:rsid w:val="008B2B38"/>
    <w:rsid w:val="008B5914"/>
    <w:rsid w:val="008C1D1D"/>
    <w:rsid w:val="008C6753"/>
    <w:rsid w:val="008C6ABE"/>
    <w:rsid w:val="008D027F"/>
    <w:rsid w:val="008D2E3C"/>
    <w:rsid w:val="008D3128"/>
    <w:rsid w:val="008F0734"/>
    <w:rsid w:val="008F2AD3"/>
    <w:rsid w:val="008F5D32"/>
    <w:rsid w:val="00901BDE"/>
    <w:rsid w:val="00907B4D"/>
    <w:rsid w:val="00907D1D"/>
    <w:rsid w:val="009148F1"/>
    <w:rsid w:val="00915E9A"/>
    <w:rsid w:val="0092027E"/>
    <w:rsid w:val="009203D7"/>
    <w:rsid w:val="00921C33"/>
    <w:rsid w:val="00921DC5"/>
    <w:rsid w:val="00923F61"/>
    <w:rsid w:val="00931B19"/>
    <w:rsid w:val="00937767"/>
    <w:rsid w:val="00941696"/>
    <w:rsid w:val="009474C1"/>
    <w:rsid w:val="0095068C"/>
    <w:rsid w:val="009538E5"/>
    <w:rsid w:val="00960563"/>
    <w:rsid w:val="0096288C"/>
    <w:rsid w:val="00963803"/>
    <w:rsid w:val="00965E1F"/>
    <w:rsid w:val="009729BA"/>
    <w:rsid w:val="0097475F"/>
    <w:rsid w:val="00980F12"/>
    <w:rsid w:val="009839D0"/>
    <w:rsid w:val="009839E2"/>
    <w:rsid w:val="009852F4"/>
    <w:rsid w:val="009A1595"/>
    <w:rsid w:val="009A2E22"/>
    <w:rsid w:val="009A42FB"/>
    <w:rsid w:val="009A7ACD"/>
    <w:rsid w:val="009B01AB"/>
    <w:rsid w:val="009B324D"/>
    <w:rsid w:val="009B6D62"/>
    <w:rsid w:val="009C2AC7"/>
    <w:rsid w:val="009D43C3"/>
    <w:rsid w:val="009D5CF9"/>
    <w:rsid w:val="009D5D82"/>
    <w:rsid w:val="009D6DF1"/>
    <w:rsid w:val="009D7C35"/>
    <w:rsid w:val="009E1D41"/>
    <w:rsid w:val="009E591B"/>
    <w:rsid w:val="009F05A2"/>
    <w:rsid w:val="009F1971"/>
    <w:rsid w:val="00A0097A"/>
    <w:rsid w:val="00A00E34"/>
    <w:rsid w:val="00A00F4D"/>
    <w:rsid w:val="00A02FEE"/>
    <w:rsid w:val="00A07695"/>
    <w:rsid w:val="00A13280"/>
    <w:rsid w:val="00A15E2B"/>
    <w:rsid w:val="00A21539"/>
    <w:rsid w:val="00A25AF2"/>
    <w:rsid w:val="00A25DC2"/>
    <w:rsid w:val="00A33F90"/>
    <w:rsid w:val="00A41D5F"/>
    <w:rsid w:val="00A4466F"/>
    <w:rsid w:val="00A448A2"/>
    <w:rsid w:val="00A55E3D"/>
    <w:rsid w:val="00A6254A"/>
    <w:rsid w:val="00A748F1"/>
    <w:rsid w:val="00A753FE"/>
    <w:rsid w:val="00A8593C"/>
    <w:rsid w:val="00A900C1"/>
    <w:rsid w:val="00A910E5"/>
    <w:rsid w:val="00A97AFC"/>
    <w:rsid w:val="00AA06C1"/>
    <w:rsid w:val="00AA4CDE"/>
    <w:rsid w:val="00AA6A0A"/>
    <w:rsid w:val="00AB18EB"/>
    <w:rsid w:val="00AB1E54"/>
    <w:rsid w:val="00AB20B7"/>
    <w:rsid w:val="00AB2E20"/>
    <w:rsid w:val="00AB524B"/>
    <w:rsid w:val="00AC0EB6"/>
    <w:rsid w:val="00AC1FBF"/>
    <w:rsid w:val="00AD4A9E"/>
    <w:rsid w:val="00AE13B7"/>
    <w:rsid w:val="00AE312F"/>
    <w:rsid w:val="00AE5370"/>
    <w:rsid w:val="00B06FB5"/>
    <w:rsid w:val="00B13922"/>
    <w:rsid w:val="00B343C6"/>
    <w:rsid w:val="00B35963"/>
    <w:rsid w:val="00B35C70"/>
    <w:rsid w:val="00B3797E"/>
    <w:rsid w:val="00B40C09"/>
    <w:rsid w:val="00B42AD1"/>
    <w:rsid w:val="00B45686"/>
    <w:rsid w:val="00B5786E"/>
    <w:rsid w:val="00B64AB0"/>
    <w:rsid w:val="00B66027"/>
    <w:rsid w:val="00B70754"/>
    <w:rsid w:val="00B75EC9"/>
    <w:rsid w:val="00B95D77"/>
    <w:rsid w:val="00BA05E2"/>
    <w:rsid w:val="00BA23A0"/>
    <w:rsid w:val="00BB13F7"/>
    <w:rsid w:val="00BB7823"/>
    <w:rsid w:val="00BB7B3E"/>
    <w:rsid w:val="00BB7F1C"/>
    <w:rsid w:val="00BC5F8F"/>
    <w:rsid w:val="00BD4021"/>
    <w:rsid w:val="00BD4BDA"/>
    <w:rsid w:val="00BD51CC"/>
    <w:rsid w:val="00BD5B27"/>
    <w:rsid w:val="00BD5FBB"/>
    <w:rsid w:val="00BE0217"/>
    <w:rsid w:val="00BE2011"/>
    <w:rsid w:val="00BE35C7"/>
    <w:rsid w:val="00BE3AB9"/>
    <w:rsid w:val="00BE47B1"/>
    <w:rsid w:val="00BE5A23"/>
    <w:rsid w:val="00BF449F"/>
    <w:rsid w:val="00BF4FDD"/>
    <w:rsid w:val="00BF6FF9"/>
    <w:rsid w:val="00BF78CA"/>
    <w:rsid w:val="00C00E38"/>
    <w:rsid w:val="00C012B4"/>
    <w:rsid w:val="00C21B0D"/>
    <w:rsid w:val="00C24E67"/>
    <w:rsid w:val="00C27AFE"/>
    <w:rsid w:val="00C31125"/>
    <w:rsid w:val="00C370E3"/>
    <w:rsid w:val="00C47C07"/>
    <w:rsid w:val="00C5228D"/>
    <w:rsid w:val="00C52EEE"/>
    <w:rsid w:val="00C64DD9"/>
    <w:rsid w:val="00C71DE5"/>
    <w:rsid w:val="00C81117"/>
    <w:rsid w:val="00C836A4"/>
    <w:rsid w:val="00C97ED8"/>
    <w:rsid w:val="00CA34BA"/>
    <w:rsid w:val="00CA5044"/>
    <w:rsid w:val="00CC6220"/>
    <w:rsid w:val="00CD2AEA"/>
    <w:rsid w:val="00CE2D9C"/>
    <w:rsid w:val="00CE39D4"/>
    <w:rsid w:val="00CE54C2"/>
    <w:rsid w:val="00CE795B"/>
    <w:rsid w:val="00CF7D52"/>
    <w:rsid w:val="00D1165E"/>
    <w:rsid w:val="00D31F68"/>
    <w:rsid w:val="00D36B10"/>
    <w:rsid w:val="00D3711A"/>
    <w:rsid w:val="00D410DA"/>
    <w:rsid w:val="00D441C4"/>
    <w:rsid w:val="00D46640"/>
    <w:rsid w:val="00D478A4"/>
    <w:rsid w:val="00D5036D"/>
    <w:rsid w:val="00D51D61"/>
    <w:rsid w:val="00D60C93"/>
    <w:rsid w:val="00D626C2"/>
    <w:rsid w:val="00D6553D"/>
    <w:rsid w:val="00D70C08"/>
    <w:rsid w:val="00D73843"/>
    <w:rsid w:val="00D77E11"/>
    <w:rsid w:val="00D77EAD"/>
    <w:rsid w:val="00D83525"/>
    <w:rsid w:val="00D856E4"/>
    <w:rsid w:val="00D90081"/>
    <w:rsid w:val="00D90F50"/>
    <w:rsid w:val="00D9234A"/>
    <w:rsid w:val="00DA1B8A"/>
    <w:rsid w:val="00DA1BAB"/>
    <w:rsid w:val="00DA6445"/>
    <w:rsid w:val="00DB2A47"/>
    <w:rsid w:val="00DC5230"/>
    <w:rsid w:val="00DC79D4"/>
    <w:rsid w:val="00DD29EC"/>
    <w:rsid w:val="00DD2B2C"/>
    <w:rsid w:val="00DD7053"/>
    <w:rsid w:val="00DF15D1"/>
    <w:rsid w:val="00E001C0"/>
    <w:rsid w:val="00E007B3"/>
    <w:rsid w:val="00E038BD"/>
    <w:rsid w:val="00E15031"/>
    <w:rsid w:val="00E174ED"/>
    <w:rsid w:val="00E24276"/>
    <w:rsid w:val="00E24A60"/>
    <w:rsid w:val="00E322E7"/>
    <w:rsid w:val="00E32D60"/>
    <w:rsid w:val="00E34B4A"/>
    <w:rsid w:val="00E4090C"/>
    <w:rsid w:val="00E41F2F"/>
    <w:rsid w:val="00E44D22"/>
    <w:rsid w:val="00E46A3C"/>
    <w:rsid w:val="00E47E95"/>
    <w:rsid w:val="00E52CDE"/>
    <w:rsid w:val="00E67D00"/>
    <w:rsid w:val="00E85D96"/>
    <w:rsid w:val="00E863C2"/>
    <w:rsid w:val="00E86A68"/>
    <w:rsid w:val="00E86E48"/>
    <w:rsid w:val="00E90C46"/>
    <w:rsid w:val="00E96DE9"/>
    <w:rsid w:val="00E975BC"/>
    <w:rsid w:val="00EA002B"/>
    <w:rsid w:val="00EA0711"/>
    <w:rsid w:val="00EA29C3"/>
    <w:rsid w:val="00EB77CF"/>
    <w:rsid w:val="00EC47A7"/>
    <w:rsid w:val="00EC6864"/>
    <w:rsid w:val="00ED1786"/>
    <w:rsid w:val="00ED1A90"/>
    <w:rsid w:val="00F03E6D"/>
    <w:rsid w:val="00F05454"/>
    <w:rsid w:val="00F06FAD"/>
    <w:rsid w:val="00F13089"/>
    <w:rsid w:val="00F140FB"/>
    <w:rsid w:val="00F15C2F"/>
    <w:rsid w:val="00F27BF8"/>
    <w:rsid w:val="00F32678"/>
    <w:rsid w:val="00F3745A"/>
    <w:rsid w:val="00F408D2"/>
    <w:rsid w:val="00F43DB5"/>
    <w:rsid w:val="00F4728E"/>
    <w:rsid w:val="00F478CA"/>
    <w:rsid w:val="00F57335"/>
    <w:rsid w:val="00F6166E"/>
    <w:rsid w:val="00F74F33"/>
    <w:rsid w:val="00F7731F"/>
    <w:rsid w:val="00F817B7"/>
    <w:rsid w:val="00F87716"/>
    <w:rsid w:val="00F94472"/>
    <w:rsid w:val="00F95772"/>
    <w:rsid w:val="00FA25CE"/>
    <w:rsid w:val="00FA2AA0"/>
    <w:rsid w:val="00FA367E"/>
    <w:rsid w:val="00FA38E1"/>
    <w:rsid w:val="00FA4188"/>
    <w:rsid w:val="00FA64E2"/>
    <w:rsid w:val="00FA6828"/>
    <w:rsid w:val="00FB5F9B"/>
    <w:rsid w:val="00FC393A"/>
    <w:rsid w:val="00FD24F9"/>
    <w:rsid w:val="00FD5F78"/>
    <w:rsid w:val="00FE32F7"/>
    <w:rsid w:val="00FF30FA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1539"/>
  </w:style>
  <w:style w:type="character" w:customStyle="1" w:styleId="a4">
    <w:name w:val="日付 (文字)"/>
    <w:basedOn w:val="a0"/>
    <w:link w:val="a3"/>
    <w:uiPriority w:val="99"/>
    <w:semiHidden/>
    <w:rsid w:val="00A21539"/>
  </w:style>
  <w:style w:type="paragraph" w:styleId="a5">
    <w:name w:val="Balloon Text"/>
    <w:basedOn w:val="a"/>
    <w:link w:val="a6"/>
    <w:uiPriority w:val="99"/>
    <w:semiHidden/>
    <w:unhideWhenUsed/>
    <w:rsid w:val="00A21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153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572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203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03D7"/>
  </w:style>
  <w:style w:type="paragraph" w:styleId="aa">
    <w:name w:val="footer"/>
    <w:basedOn w:val="a"/>
    <w:link w:val="ab"/>
    <w:uiPriority w:val="99"/>
    <w:unhideWhenUsed/>
    <w:rsid w:val="009203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03D7"/>
  </w:style>
  <w:style w:type="paragraph" w:styleId="ac">
    <w:name w:val="List Paragraph"/>
    <w:basedOn w:val="a"/>
    <w:uiPriority w:val="34"/>
    <w:qFormat/>
    <w:rsid w:val="004340E4"/>
    <w:pPr>
      <w:ind w:leftChars="400" w:left="840"/>
    </w:pPr>
  </w:style>
  <w:style w:type="character" w:styleId="ad">
    <w:name w:val="Hyperlink"/>
    <w:basedOn w:val="a0"/>
    <w:uiPriority w:val="99"/>
    <w:unhideWhenUsed/>
    <w:rsid w:val="00EA2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FD37-12DE-4D73-986E-17EEFB13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2018-08-08T06:00:00Z</dcterms:created>
  <dcterms:modified xsi:type="dcterms:W3CDTF">2018-08-08T06:00:00Z</dcterms:modified>
</cp:coreProperties>
</file>