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68" w:rsidRPr="00616AB5" w:rsidRDefault="00D95A68" w:rsidP="00D95A68">
      <w:pPr>
        <w:jc w:val="right"/>
        <w:rPr>
          <w:rFonts w:ascii="ＭＳ 明朝" w:eastAsia="ＭＳ 明朝" w:hAnsi="ＭＳ 明朝"/>
        </w:rPr>
      </w:pPr>
      <w:r w:rsidRPr="00616AB5">
        <w:rPr>
          <w:rFonts w:ascii="ＭＳ 明朝" w:eastAsia="ＭＳ 明朝" w:hAnsi="ＭＳ 明朝" w:hint="eastAsia"/>
        </w:rPr>
        <w:t>令和２年</w:t>
      </w:r>
      <w:r w:rsidR="00B13F24">
        <w:rPr>
          <w:rFonts w:ascii="ＭＳ 明朝" w:eastAsia="ＭＳ 明朝" w:hAnsi="ＭＳ 明朝" w:hint="eastAsia"/>
        </w:rPr>
        <w:t>９</w:t>
      </w:r>
      <w:r w:rsidR="00DF1371">
        <w:rPr>
          <w:rFonts w:ascii="ＭＳ 明朝" w:eastAsia="ＭＳ 明朝" w:hAnsi="ＭＳ 明朝" w:hint="eastAsia"/>
        </w:rPr>
        <w:t>月８</w:t>
      </w:r>
      <w:r w:rsidRPr="00616AB5">
        <w:rPr>
          <w:rFonts w:ascii="ＭＳ 明朝" w:eastAsia="ＭＳ 明朝" w:hAnsi="ＭＳ 明朝" w:hint="eastAsia"/>
        </w:rPr>
        <w:t>日</w:t>
      </w:r>
    </w:p>
    <w:p w:rsidR="00D95A68" w:rsidRPr="00616AB5" w:rsidRDefault="00D95A68" w:rsidP="007B2640">
      <w:pPr>
        <w:rPr>
          <w:rFonts w:ascii="ＭＳ 明朝" w:eastAsia="ＭＳ 明朝" w:hAnsi="ＭＳ 明朝"/>
        </w:rPr>
      </w:pPr>
    </w:p>
    <w:p w:rsidR="007B2640" w:rsidRPr="00616AB5" w:rsidRDefault="00D95A68" w:rsidP="007B2640">
      <w:pPr>
        <w:rPr>
          <w:rFonts w:ascii="ＭＳ 明朝" w:eastAsia="ＭＳ 明朝" w:hAnsi="ＭＳ 明朝"/>
        </w:rPr>
      </w:pPr>
      <w:r w:rsidRPr="00616AB5">
        <w:rPr>
          <w:rFonts w:ascii="ＭＳ 明朝" w:eastAsia="ＭＳ 明朝" w:hAnsi="ＭＳ 明朝" w:hint="eastAsia"/>
        </w:rPr>
        <w:t>よこはまシニアボランティアポイント</w:t>
      </w:r>
      <w:r w:rsidR="00B85698" w:rsidRPr="00616AB5">
        <w:rPr>
          <w:rFonts w:ascii="ＭＳ 明朝" w:eastAsia="ＭＳ 明朝" w:hAnsi="ＭＳ 明朝" w:hint="eastAsia"/>
        </w:rPr>
        <w:t>受入施設代表者　各位</w:t>
      </w:r>
      <w:bookmarkStart w:id="0" w:name="_GoBack"/>
      <w:bookmarkEnd w:id="0"/>
    </w:p>
    <w:p w:rsidR="007B2640" w:rsidRPr="00616AB5" w:rsidRDefault="007B2640" w:rsidP="007B2640">
      <w:pPr>
        <w:rPr>
          <w:rFonts w:ascii="ＭＳ 明朝" w:eastAsia="ＭＳ 明朝" w:hAnsi="ＭＳ 明朝"/>
        </w:rPr>
      </w:pPr>
    </w:p>
    <w:p w:rsidR="00D95A68" w:rsidRPr="00616AB5" w:rsidRDefault="00D95A68" w:rsidP="00D95A68">
      <w:pPr>
        <w:jc w:val="right"/>
        <w:rPr>
          <w:rFonts w:ascii="ＭＳ 明朝" w:eastAsia="ＭＳ 明朝" w:hAnsi="ＭＳ 明朝"/>
        </w:rPr>
      </w:pPr>
      <w:r w:rsidRPr="00616AB5">
        <w:rPr>
          <w:rFonts w:ascii="ＭＳ 明朝" w:eastAsia="ＭＳ 明朝" w:hAnsi="ＭＳ 明朝" w:hint="eastAsia"/>
        </w:rPr>
        <w:t>横浜市健康福祉局介護保険課長</w:t>
      </w:r>
    </w:p>
    <w:p w:rsidR="00D95A68" w:rsidRPr="00616AB5" w:rsidRDefault="00D95A68" w:rsidP="007B2640">
      <w:pPr>
        <w:rPr>
          <w:rFonts w:ascii="ＭＳ 明朝" w:eastAsia="ＭＳ 明朝" w:hAnsi="ＭＳ 明朝"/>
        </w:rPr>
      </w:pPr>
    </w:p>
    <w:p w:rsidR="00910E09" w:rsidRPr="00616AB5" w:rsidRDefault="00DD15A0" w:rsidP="00DD15A0">
      <w:pPr>
        <w:jc w:val="center"/>
        <w:rPr>
          <w:rFonts w:ascii="ＭＳ 明朝" w:eastAsia="ＭＳ 明朝" w:hAnsi="ＭＳ 明朝"/>
        </w:rPr>
      </w:pPr>
      <w:r w:rsidRPr="00616AB5">
        <w:rPr>
          <w:rFonts w:ascii="ＭＳ 明朝" w:eastAsia="ＭＳ 明朝" w:hAnsi="ＭＳ 明朝" w:hint="eastAsia"/>
        </w:rPr>
        <w:t>よこはまシニアボランティア受入施設</w:t>
      </w:r>
      <w:r w:rsidR="00E82EE7" w:rsidRPr="00616AB5">
        <w:rPr>
          <w:rFonts w:ascii="ＭＳ 明朝" w:eastAsia="ＭＳ 明朝" w:hAnsi="ＭＳ 明朝" w:hint="eastAsia"/>
        </w:rPr>
        <w:t>における新型コロナウイルス</w:t>
      </w:r>
    </w:p>
    <w:p w:rsidR="007B2640" w:rsidRPr="00616AB5" w:rsidRDefault="00E82EE7" w:rsidP="00DD15A0">
      <w:pPr>
        <w:jc w:val="center"/>
        <w:rPr>
          <w:rFonts w:ascii="ＭＳ 明朝" w:eastAsia="ＭＳ 明朝" w:hAnsi="ＭＳ 明朝"/>
        </w:rPr>
      </w:pPr>
      <w:r w:rsidRPr="00616AB5">
        <w:rPr>
          <w:rFonts w:ascii="ＭＳ 明朝" w:eastAsia="ＭＳ 明朝" w:hAnsi="ＭＳ 明朝" w:hint="eastAsia"/>
        </w:rPr>
        <w:t>感染症に係る</w:t>
      </w:r>
      <w:r w:rsidR="00DD15A0" w:rsidRPr="00616AB5">
        <w:rPr>
          <w:rFonts w:ascii="ＭＳ 明朝" w:eastAsia="ＭＳ 明朝" w:hAnsi="ＭＳ 明朝" w:hint="eastAsia"/>
        </w:rPr>
        <w:t>シニア</w:t>
      </w:r>
      <w:r w:rsidRPr="00616AB5">
        <w:rPr>
          <w:rFonts w:ascii="ＭＳ 明朝" w:eastAsia="ＭＳ 明朝" w:hAnsi="ＭＳ 明朝" w:hint="eastAsia"/>
        </w:rPr>
        <w:t>ボランティア</w:t>
      </w:r>
      <w:r w:rsidR="007B2640" w:rsidRPr="00616AB5">
        <w:rPr>
          <w:rFonts w:ascii="ＭＳ 明朝" w:eastAsia="ＭＳ 明朝" w:hAnsi="ＭＳ 明朝" w:hint="eastAsia"/>
        </w:rPr>
        <w:t>の</w:t>
      </w:r>
      <w:r w:rsidR="00AA3663" w:rsidRPr="00616AB5">
        <w:rPr>
          <w:rFonts w:ascii="ＭＳ 明朝" w:eastAsia="ＭＳ 明朝" w:hAnsi="ＭＳ 明朝" w:hint="eastAsia"/>
        </w:rPr>
        <w:t>受</w:t>
      </w:r>
      <w:r w:rsidR="00B038EA" w:rsidRPr="00616AB5">
        <w:rPr>
          <w:rFonts w:ascii="ＭＳ 明朝" w:eastAsia="ＭＳ 明朝" w:hAnsi="ＭＳ 明朝" w:hint="eastAsia"/>
        </w:rPr>
        <w:t>け</w:t>
      </w:r>
      <w:r w:rsidR="00AA3663" w:rsidRPr="00616AB5">
        <w:rPr>
          <w:rFonts w:ascii="ＭＳ 明朝" w:eastAsia="ＭＳ 明朝" w:hAnsi="ＭＳ 明朝" w:hint="eastAsia"/>
        </w:rPr>
        <w:t>入れ</w:t>
      </w:r>
      <w:r w:rsidR="007B2640" w:rsidRPr="00616AB5">
        <w:rPr>
          <w:rFonts w:ascii="ＭＳ 明朝" w:eastAsia="ＭＳ 明朝" w:hAnsi="ＭＳ 明朝" w:hint="eastAsia"/>
        </w:rPr>
        <w:t>について</w:t>
      </w:r>
      <w:r w:rsidR="00FE513A" w:rsidRPr="00616AB5">
        <w:rPr>
          <w:rFonts w:ascii="ＭＳ 明朝" w:eastAsia="ＭＳ 明朝" w:hAnsi="ＭＳ 明朝" w:hint="eastAsia"/>
        </w:rPr>
        <w:t>（通知）</w:t>
      </w:r>
    </w:p>
    <w:p w:rsidR="007B2640" w:rsidRPr="00616AB5" w:rsidRDefault="007B2640" w:rsidP="007B2640">
      <w:pPr>
        <w:rPr>
          <w:rFonts w:ascii="ＭＳ 明朝" w:eastAsia="ＭＳ 明朝" w:hAnsi="ＭＳ 明朝"/>
        </w:rPr>
      </w:pPr>
    </w:p>
    <w:p w:rsidR="007B2640" w:rsidRPr="00616AB5" w:rsidRDefault="007B2640" w:rsidP="007B2640">
      <w:pPr>
        <w:ind w:firstLineChars="100" w:firstLine="210"/>
        <w:rPr>
          <w:rFonts w:ascii="ＭＳ 明朝" w:eastAsia="ＭＳ 明朝" w:hAnsi="ＭＳ 明朝"/>
        </w:rPr>
      </w:pPr>
      <w:r w:rsidRPr="00616AB5">
        <w:rPr>
          <w:rFonts w:ascii="ＭＳ 明朝" w:eastAsia="ＭＳ 明朝" w:hAnsi="ＭＳ 明朝" w:hint="eastAsia"/>
        </w:rPr>
        <w:t>日頃より、本市高齢者福祉行政に御協力いただき、厚く御礼申し上げます。</w:t>
      </w:r>
    </w:p>
    <w:p w:rsidR="002B1347" w:rsidRPr="00616AB5" w:rsidRDefault="00977E03" w:rsidP="007027B9">
      <w:pPr>
        <w:ind w:firstLineChars="100" w:firstLine="210"/>
        <w:rPr>
          <w:rFonts w:ascii="ＭＳ 明朝" w:eastAsia="ＭＳ 明朝" w:hAnsi="ＭＳ 明朝"/>
        </w:rPr>
      </w:pPr>
      <w:r w:rsidRPr="00616AB5">
        <w:rPr>
          <w:rFonts w:ascii="ＭＳ 明朝" w:eastAsia="ＭＳ 明朝" w:hAnsi="ＭＳ 明朝" w:hint="eastAsia"/>
        </w:rPr>
        <w:t>よこはまシニアボランティアポイント事業につ</w:t>
      </w:r>
      <w:r w:rsidR="00FF1532" w:rsidRPr="00616AB5">
        <w:rPr>
          <w:rFonts w:ascii="ＭＳ 明朝" w:eastAsia="ＭＳ 明朝" w:hAnsi="ＭＳ 明朝" w:hint="eastAsia"/>
        </w:rPr>
        <w:t>きまし</w:t>
      </w:r>
      <w:r w:rsidRPr="00616AB5">
        <w:rPr>
          <w:rFonts w:ascii="ＭＳ 明朝" w:eastAsia="ＭＳ 明朝" w:hAnsi="ＭＳ 明朝" w:hint="eastAsia"/>
        </w:rPr>
        <w:t>ては</w:t>
      </w:r>
      <w:r w:rsidR="002B1347" w:rsidRPr="00616AB5">
        <w:rPr>
          <w:rFonts w:ascii="ＭＳ 明朝" w:eastAsia="ＭＳ 明朝" w:hAnsi="ＭＳ 明朝" w:hint="eastAsia"/>
        </w:rPr>
        <w:t>、</w:t>
      </w:r>
      <w:r w:rsidRPr="00616AB5">
        <w:rPr>
          <w:rFonts w:ascii="ＭＳ 明朝" w:eastAsia="ＭＳ 明朝" w:hAnsi="ＭＳ 明朝" w:hint="eastAsia"/>
        </w:rPr>
        <w:t>新型コロナウイルス感染症</w:t>
      </w:r>
      <w:r w:rsidR="00FF1532" w:rsidRPr="00616AB5">
        <w:rPr>
          <w:rFonts w:ascii="ＭＳ 明朝" w:eastAsia="ＭＳ 明朝" w:hAnsi="ＭＳ 明朝" w:hint="eastAsia"/>
        </w:rPr>
        <w:t>拡大防止</w:t>
      </w:r>
      <w:r w:rsidRPr="00616AB5">
        <w:rPr>
          <w:rFonts w:ascii="ＭＳ 明朝" w:eastAsia="ＭＳ 明朝" w:hAnsi="ＭＳ 明朝" w:hint="eastAsia"/>
        </w:rPr>
        <w:t>の対応</w:t>
      </w:r>
      <w:r w:rsidR="002B1347" w:rsidRPr="00616AB5">
        <w:rPr>
          <w:rFonts w:ascii="ＭＳ 明朝" w:eastAsia="ＭＳ 明朝" w:hAnsi="ＭＳ 明朝" w:hint="eastAsia"/>
        </w:rPr>
        <w:t>として</w:t>
      </w:r>
      <w:r w:rsidRPr="00616AB5">
        <w:rPr>
          <w:rFonts w:ascii="ＭＳ 明朝" w:eastAsia="ＭＳ 明朝" w:hAnsi="ＭＳ 明朝" w:hint="eastAsia"/>
        </w:rPr>
        <w:t>、</w:t>
      </w:r>
      <w:r w:rsidR="00FF1532" w:rsidRPr="00616AB5">
        <w:rPr>
          <w:rFonts w:ascii="ＭＳ 明朝" w:eastAsia="ＭＳ 明朝" w:hAnsi="ＭＳ 明朝" w:hint="eastAsia"/>
        </w:rPr>
        <w:t>令和２年</w:t>
      </w:r>
      <w:r w:rsidRPr="00616AB5">
        <w:rPr>
          <w:rFonts w:ascii="ＭＳ 明朝" w:eastAsia="ＭＳ 明朝" w:hAnsi="ＭＳ 明朝" w:hint="eastAsia"/>
        </w:rPr>
        <w:t>３月</w:t>
      </w:r>
      <w:r w:rsidR="00E30CD8" w:rsidRPr="00616AB5">
        <w:rPr>
          <w:rFonts w:ascii="ＭＳ 明朝" w:eastAsia="ＭＳ 明朝" w:hAnsi="ＭＳ 明朝" w:hint="eastAsia"/>
        </w:rPr>
        <w:t>から</w:t>
      </w:r>
      <w:r w:rsidR="002B1347" w:rsidRPr="00616AB5">
        <w:rPr>
          <w:rFonts w:ascii="ＭＳ 明朝" w:eastAsia="ＭＳ 明朝" w:hAnsi="ＭＳ 明朝" w:hint="eastAsia"/>
        </w:rPr>
        <w:t>各施設での</w:t>
      </w:r>
      <w:r w:rsidR="00B473E8" w:rsidRPr="00616AB5">
        <w:rPr>
          <w:rFonts w:ascii="ＭＳ 明朝" w:eastAsia="ＭＳ 明朝" w:hAnsi="ＭＳ 明朝" w:hint="eastAsia"/>
        </w:rPr>
        <w:t>よこはま</w:t>
      </w:r>
      <w:r w:rsidR="00E3635F" w:rsidRPr="00616AB5">
        <w:rPr>
          <w:rFonts w:ascii="ＭＳ 明朝" w:eastAsia="ＭＳ 明朝" w:hAnsi="ＭＳ 明朝" w:hint="eastAsia"/>
        </w:rPr>
        <w:t>シニア</w:t>
      </w:r>
      <w:r w:rsidR="002B1347" w:rsidRPr="00616AB5">
        <w:rPr>
          <w:rFonts w:ascii="ＭＳ 明朝" w:eastAsia="ＭＳ 明朝" w:hAnsi="ＭＳ 明朝" w:hint="eastAsia"/>
        </w:rPr>
        <w:t>ボランティア</w:t>
      </w:r>
      <w:r w:rsidR="00E3635F" w:rsidRPr="00616AB5">
        <w:rPr>
          <w:rFonts w:ascii="ＭＳ 明朝" w:eastAsia="ＭＳ 明朝" w:hAnsi="ＭＳ 明朝" w:hint="eastAsia"/>
        </w:rPr>
        <w:t>の</w:t>
      </w:r>
      <w:r w:rsidR="002B1347" w:rsidRPr="00616AB5">
        <w:rPr>
          <w:rFonts w:ascii="ＭＳ 明朝" w:eastAsia="ＭＳ 明朝" w:hAnsi="ＭＳ 明朝" w:hint="eastAsia"/>
        </w:rPr>
        <w:t>受</w:t>
      </w:r>
      <w:r w:rsidR="00E3635F" w:rsidRPr="00616AB5">
        <w:rPr>
          <w:rFonts w:ascii="ＭＳ 明朝" w:eastAsia="ＭＳ 明朝" w:hAnsi="ＭＳ 明朝" w:hint="eastAsia"/>
        </w:rPr>
        <w:t>け</w:t>
      </w:r>
      <w:r w:rsidR="002B1347" w:rsidRPr="00616AB5">
        <w:rPr>
          <w:rFonts w:ascii="ＭＳ 明朝" w:eastAsia="ＭＳ 明朝" w:hAnsi="ＭＳ 明朝" w:hint="eastAsia"/>
        </w:rPr>
        <w:t>入れ</w:t>
      </w:r>
      <w:r w:rsidR="007D4AE3" w:rsidRPr="00616AB5">
        <w:rPr>
          <w:rFonts w:ascii="ＭＳ 明朝" w:eastAsia="ＭＳ 明朝" w:hAnsi="ＭＳ 明朝" w:hint="eastAsia"/>
        </w:rPr>
        <w:t>や施設内研修会の開催</w:t>
      </w:r>
      <w:r w:rsidR="002B1347" w:rsidRPr="00616AB5">
        <w:rPr>
          <w:rFonts w:ascii="ＭＳ 明朝" w:eastAsia="ＭＳ 明朝" w:hAnsi="ＭＳ 明朝" w:hint="eastAsia"/>
        </w:rPr>
        <w:t>を見合わせていただ</w:t>
      </w:r>
      <w:r w:rsidR="004941F2" w:rsidRPr="00616AB5">
        <w:rPr>
          <w:rFonts w:ascii="ＭＳ 明朝" w:eastAsia="ＭＳ 明朝" w:hAnsi="ＭＳ 明朝" w:hint="eastAsia"/>
        </w:rPr>
        <w:t>いて</w:t>
      </w:r>
      <w:r w:rsidR="004213B8" w:rsidRPr="00616AB5">
        <w:rPr>
          <w:rFonts w:ascii="ＭＳ 明朝" w:eastAsia="ＭＳ 明朝" w:hAnsi="ＭＳ 明朝" w:hint="eastAsia"/>
        </w:rPr>
        <w:t>おり</w:t>
      </w:r>
      <w:r w:rsidR="004941F2" w:rsidRPr="00616AB5">
        <w:rPr>
          <w:rFonts w:ascii="ＭＳ 明朝" w:eastAsia="ＭＳ 明朝" w:hAnsi="ＭＳ 明朝" w:hint="eastAsia"/>
        </w:rPr>
        <w:t>ま</w:t>
      </w:r>
      <w:r w:rsidR="00FF1532" w:rsidRPr="00616AB5">
        <w:rPr>
          <w:rFonts w:ascii="ＭＳ 明朝" w:eastAsia="ＭＳ 明朝" w:hAnsi="ＭＳ 明朝" w:hint="eastAsia"/>
        </w:rPr>
        <w:t>す</w:t>
      </w:r>
      <w:r w:rsidR="002B1347" w:rsidRPr="00616AB5">
        <w:rPr>
          <w:rFonts w:ascii="ＭＳ 明朝" w:eastAsia="ＭＳ 明朝" w:hAnsi="ＭＳ 明朝" w:hint="eastAsia"/>
        </w:rPr>
        <w:t>が、</w:t>
      </w:r>
      <w:r w:rsidR="007027B9" w:rsidRPr="005805BC">
        <w:rPr>
          <w:rFonts w:ascii="ＭＳ 明朝" w:eastAsia="ＭＳ 明朝" w:hAnsi="ＭＳ 明朝" w:hint="eastAsia"/>
        </w:rPr>
        <w:t>内閣官房新型コロナウイルス感染症対策推進室長発「７月10日以降における都道府県の対応について」（令和２年７月８日付事務連絡）</w:t>
      </w:r>
      <w:r w:rsidR="004941F2" w:rsidRPr="005805BC">
        <w:rPr>
          <w:rFonts w:ascii="ＭＳ 明朝" w:eastAsia="ＭＳ 明朝" w:hAnsi="ＭＳ 明朝" w:hint="eastAsia"/>
        </w:rPr>
        <w:t>をふまえ</w:t>
      </w:r>
      <w:r w:rsidR="0041181F" w:rsidRPr="00616AB5">
        <w:rPr>
          <w:rFonts w:ascii="ＭＳ 明朝" w:eastAsia="ＭＳ 明朝" w:hAnsi="ＭＳ 明朝" w:hint="eastAsia"/>
        </w:rPr>
        <w:t>、</w:t>
      </w:r>
      <w:r w:rsidR="0020140C" w:rsidRPr="000A41BA">
        <w:rPr>
          <w:rFonts w:ascii="ＭＳ 明朝" w:eastAsia="ＭＳ 明朝" w:hAnsi="ＭＳ 明朝" w:hint="eastAsia"/>
          <w:u w:val="single"/>
        </w:rPr>
        <w:t>当</w:t>
      </w:r>
      <w:r w:rsidR="000A41BA" w:rsidRPr="000A41BA">
        <w:rPr>
          <w:rFonts w:ascii="ＭＳ 明朝" w:eastAsia="ＭＳ 明朝" w:hAnsi="ＭＳ 明朝" w:hint="eastAsia"/>
          <w:u w:val="single"/>
        </w:rPr>
        <w:t>通知をもって</w:t>
      </w:r>
      <w:r w:rsidR="00E72A14" w:rsidRPr="000A41BA">
        <w:rPr>
          <w:rFonts w:ascii="ＭＳ 明朝" w:eastAsia="ＭＳ 明朝" w:hAnsi="ＭＳ 明朝" w:hint="eastAsia"/>
          <w:u w:val="single"/>
        </w:rPr>
        <w:t>見合わせを解除</w:t>
      </w:r>
      <w:r w:rsidR="004213B8" w:rsidRPr="000A41BA">
        <w:rPr>
          <w:rFonts w:ascii="ＭＳ 明朝" w:eastAsia="ＭＳ 明朝" w:hAnsi="ＭＳ 明朝" w:hint="eastAsia"/>
          <w:u w:val="single"/>
        </w:rPr>
        <w:t>いた</w:t>
      </w:r>
      <w:r w:rsidR="00E72A14" w:rsidRPr="000A41BA">
        <w:rPr>
          <w:rFonts w:ascii="ＭＳ 明朝" w:eastAsia="ＭＳ 明朝" w:hAnsi="ＭＳ 明朝" w:hint="eastAsia"/>
          <w:u w:val="single"/>
        </w:rPr>
        <w:t>します</w:t>
      </w:r>
      <w:r w:rsidR="002B1347" w:rsidRPr="000A41BA">
        <w:rPr>
          <w:rFonts w:ascii="ＭＳ 明朝" w:eastAsia="ＭＳ 明朝" w:hAnsi="ＭＳ 明朝" w:hint="eastAsia"/>
          <w:u w:val="single"/>
        </w:rPr>
        <w:t>。</w:t>
      </w:r>
    </w:p>
    <w:p w:rsidR="00CA133C" w:rsidRPr="00616AB5" w:rsidRDefault="00CA133C" w:rsidP="00CA133C">
      <w:pPr>
        <w:rPr>
          <w:rFonts w:ascii="ＭＳ 明朝" w:eastAsia="ＭＳ 明朝" w:hAnsi="ＭＳ 明朝"/>
        </w:rPr>
      </w:pPr>
    </w:p>
    <w:p w:rsidR="00091948" w:rsidRPr="00616AB5" w:rsidRDefault="00091948" w:rsidP="007027B9">
      <w:pPr>
        <w:rPr>
          <w:rFonts w:asciiTheme="majorEastAsia" w:eastAsiaTheme="majorEastAsia" w:hAnsiTheme="majorEastAsia"/>
        </w:rPr>
      </w:pPr>
      <w:r w:rsidRPr="00616AB5">
        <w:rPr>
          <w:rFonts w:asciiTheme="majorEastAsia" w:eastAsiaTheme="majorEastAsia" w:hAnsiTheme="majorEastAsia" w:hint="eastAsia"/>
        </w:rPr>
        <w:t>１．</w:t>
      </w:r>
      <w:r w:rsidR="00CA133C" w:rsidRPr="00616AB5">
        <w:rPr>
          <w:rFonts w:asciiTheme="majorEastAsia" w:eastAsiaTheme="majorEastAsia" w:hAnsiTheme="majorEastAsia" w:hint="eastAsia"/>
        </w:rPr>
        <w:t>見合わせ解除に伴う</w:t>
      </w:r>
      <w:r w:rsidRPr="00616AB5">
        <w:rPr>
          <w:rFonts w:asciiTheme="majorEastAsia" w:eastAsiaTheme="majorEastAsia" w:hAnsiTheme="majorEastAsia" w:hint="eastAsia"/>
        </w:rPr>
        <w:t>留意事項</w:t>
      </w:r>
    </w:p>
    <w:p w:rsidR="00E72A14" w:rsidRPr="00616AB5" w:rsidRDefault="00091948" w:rsidP="00CA133C">
      <w:pPr>
        <w:ind w:firstLineChars="100" w:firstLine="210"/>
        <w:rPr>
          <w:rFonts w:ascii="ＭＳ 明朝" w:eastAsia="ＭＳ 明朝" w:hAnsi="ＭＳ 明朝"/>
        </w:rPr>
      </w:pPr>
      <w:r w:rsidRPr="00616AB5">
        <w:rPr>
          <w:rFonts w:ascii="ＭＳ 明朝" w:eastAsia="ＭＳ 明朝" w:hAnsi="ＭＳ 明朝" w:hint="eastAsia"/>
        </w:rPr>
        <w:t>受</w:t>
      </w:r>
      <w:r w:rsidR="00CA133C" w:rsidRPr="00616AB5">
        <w:rPr>
          <w:rFonts w:ascii="ＭＳ 明朝" w:eastAsia="ＭＳ 明朝" w:hAnsi="ＭＳ 明朝" w:hint="eastAsia"/>
        </w:rPr>
        <w:t>け</w:t>
      </w:r>
      <w:r w:rsidRPr="00616AB5">
        <w:rPr>
          <w:rFonts w:ascii="ＭＳ 明朝" w:eastAsia="ＭＳ 明朝" w:hAnsi="ＭＳ 明朝" w:hint="eastAsia"/>
        </w:rPr>
        <w:t>入</w:t>
      </w:r>
      <w:r w:rsidR="00CA133C" w:rsidRPr="00616AB5">
        <w:rPr>
          <w:rFonts w:ascii="ＭＳ 明朝" w:eastAsia="ＭＳ 明朝" w:hAnsi="ＭＳ 明朝" w:hint="eastAsia"/>
        </w:rPr>
        <w:t>れの</w:t>
      </w:r>
      <w:r w:rsidRPr="00616AB5">
        <w:rPr>
          <w:rFonts w:ascii="ＭＳ 明朝" w:eastAsia="ＭＳ 明朝" w:hAnsi="ＭＳ 明朝" w:hint="eastAsia"/>
        </w:rPr>
        <w:t>再開に</w:t>
      </w:r>
      <w:r w:rsidR="00E72A14" w:rsidRPr="00616AB5">
        <w:rPr>
          <w:rFonts w:ascii="ＭＳ 明朝" w:eastAsia="ＭＳ 明朝" w:hAnsi="ＭＳ 明朝" w:hint="eastAsia"/>
        </w:rPr>
        <w:t>あたっては、</w:t>
      </w:r>
      <w:r w:rsidR="00481BAF" w:rsidRPr="00616AB5">
        <w:rPr>
          <w:rFonts w:ascii="ＭＳ 明朝" w:eastAsia="ＭＳ 明朝" w:hAnsi="ＭＳ 明朝" w:hint="eastAsia"/>
        </w:rPr>
        <w:t>各施設において</w:t>
      </w:r>
      <w:r w:rsidR="00FF1532" w:rsidRPr="00616AB5">
        <w:rPr>
          <w:rFonts w:ascii="ＭＳ 明朝" w:eastAsia="ＭＳ 明朝" w:hAnsi="ＭＳ 明朝" w:hint="eastAsia"/>
        </w:rPr>
        <w:t>、</w:t>
      </w:r>
      <w:r w:rsidR="00481BAF" w:rsidRPr="00616AB5">
        <w:rPr>
          <w:rFonts w:ascii="ＭＳ 明朝" w:eastAsia="ＭＳ 明朝" w:hAnsi="ＭＳ 明朝" w:hint="eastAsia"/>
        </w:rPr>
        <w:t>下記内容の</w:t>
      </w:r>
      <w:r w:rsidR="00AA3663" w:rsidRPr="00616AB5">
        <w:rPr>
          <w:rFonts w:ascii="ＭＳ 明朝" w:eastAsia="ＭＳ 明朝" w:hAnsi="ＭＳ 明朝" w:hint="eastAsia"/>
        </w:rPr>
        <w:t>徹底</w:t>
      </w:r>
      <w:r w:rsidR="00481BAF" w:rsidRPr="00616AB5">
        <w:rPr>
          <w:rFonts w:ascii="ＭＳ 明朝" w:eastAsia="ＭＳ 明朝" w:hAnsi="ＭＳ 明朝" w:hint="eastAsia"/>
        </w:rPr>
        <w:t>をお願いいたします</w:t>
      </w:r>
      <w:r w:rsidRPr="00616AB5">
        <w:rPr>
          <w:rFonts w:ascii="ＭＳ 明朝" w:eastAsia="ＭＳ 明朝" w:hAnsi="ＭＳ 明朝" w:hint="eastAsia"/>
        </w:rPr>
        <w:t>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3"/>
        <w:gridCol w:w="7139"/>
      </w:tblGrid>
      <w:tr w:rsidR="00616AB5" w:rsidRPr="00616AB5" w:rsidTr="0059788E">
        <w:tc>
          <w:tcPr>
            <w:tcW w:w="2263" w:type="dxa"/>
            <w:shd w:val="clear" w:color="auto" w:fill="FBD4B4" w:themeFill="accent6" w:themeFillTint="66"/>
          </w:tcPr>
          <w:p w:rsidR="005A2A65" w:rsidRPr="00616AB5" w:rsidRDefault="005A2A65" w:rsidP="00035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9" w:type="dxa"/>
            <w:shd w:val="clear" w:color="auto" w:fill="FBD4B4" w:themeFill="accent6" w:themeFillTint="66"/>
          </w:tcPr>
          <w:p w:rsidR="005A2A65" w:rsidRPr="00616AB5" w:rsidRDefault="005A2A65" w:rsidP="00035481">
            <w:pPr>
              <w:rPr>
                <w:rFonts w:ascii="ＭＳ 明朝" w:eastAsia="ＭＳ 明朝" w:hAnsi="ＭＳ 明朝"/>
              </w:rPr>
            </w:pPr>
          </w:p>
        </w:tc>
      </w:tr>
      <w:tr w:rsidR="00616AB5" w:rsidRPr="00616AB5" w:rsidTr="00EA4925">
        <w:tc>
          <w:tcPr>
            <w:tcW w:w="2263" w:type="dxa"/>
          </w:tcPr>
          <w:p w:rsidR="005A2A65" w:rsidRPr="00616AB5" w:rsidRDefault="005A2A65" w:rsidP="00035481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マスクの着用</w:t>
            </w:r>
          </w:p>
        </w:tc>
        <w:tc>
          <w:tcPr>
            <w:tcW w:w="7139" w:type="dxa"/>
          </w:tcPr>
          <w:p w:rsidR="005A2A65" w:rsidRPr="00616AB5" w:rsidRDefault="0059788E" w:rsidP="00CA133C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熱中症対策</w:t>
            </w:r>
            <w:r w:rsidR="00CA133C" w:rsidRPr="00616AB5">
              <w:rPr>
                <w:rFonts w:ascii="ＭＳ 明朝" w:eastAsia="ＭＳ 明朝" w:hAnsi="ＭＳ 明朝" w:hint="eastAsia"/>
              </w:rPr>
              <w:t>（水分補給）</w:t>
            </w:r>
            <w:r w:rsidRPr="00616AB5">
              <w:rPr>
                <w:rFonts w:ascii="ＭＳ 明朝" w:eastAsia="ＭＳ 明朝" w:hAnsi="ＭＳ 明朝" w:hint="eastAsia"/>
              </w:rPr>
              <w:t>等の場合を除き、原則、着用をお願い</w:t>
            </w:r>
            <w:r w:rsidR="00B038EA" w:rsidRPr="00616AB5">
              <w:rPr>
                <w:rFonts w:ascii="ＭＳ 明朝" w:eastAsia="ＭＳ 明朝" w:hAnsi="ＭＳ 明朝" w:hint="eastAsia"/>
              </w:rPr>
              <w:t>いた</w:t>
            </w:r>
            <w:r w:rsidRPr="00616AB5">
              <w:rPr>
                <w:rFonts w:ascii="ＭＳ 明朝" w:eastAsia="ＭＳ 明朝" w:hAnsi="ＭＳ 明朝" w:hint="eastAsia"/>
              </w:rPr>
              <w:t>します</w:t>
            </w:r>
            <w:r w:rsidR="005A2A65" w:rsidRPr="00616AB5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616AB5" w:rsidRPr="00616AB5" w:rsidTr="00EA4925">
        <w:tc>
          <w:tcPr>
            <w:tcW w:w="2263" w:type="dxa"/>
          </w:tcPr>
          <w:p w:rsidR="005A2A65" w:rsidRPr="00616AB5" w:rsidRDefault="005A2A65" w:rsidP="00035481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ボランティアの検温</w:t>
            </w:r>
          </w:p>
        </w:tc>
        <w:tc>
          <w:tcPr>
            <w:tcW w:w="7139" w:type="dxa"/>
          </w:tcPr>
          <w:p w:rsidR="005A2A65" w:rsidRPr="00616AB5" w:rsidRDefault="00F266EF" w:rsidP="005A2A65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活動前</w:t>
            </w:r>
            <w:r w:rsidR="00657F14" w:rsidRPr="00616AB5">
              <w:rPr>
                <w:rFonts w:ascii="ＭＳ 明朝" w:eastAsia="ＭＳ 明朝" w:hAnsi="ＭＳ 明朝" w:hint="eastAsia"/>
              </w:rPr>
              <w:t>に</w:t>
            </w:r>
            <w:r w:rsidR="005A2A65" w:rsidRPr="00616AB5">
              <w:rPr>
                <w:rFonts w:ascii="ＭＳ 明朝" w:eastAsia="ＭＳ 明朝" w:hAnsi="ＭＳ 明朝" w:hint="eastAsia"/>
              </w:rPr>
              <w:t>検温</w:t>
            </w:r>
            <w:r w:rsidR="00BF43CE" w:rsidRPr="00616AB5">
              <w:rPr>
                <w:rFonts w:ascii="ＭＳ 明朝" w:eastAsia="ＭＳ 明朝" w:hAnsi="ＭＳ 明朝" w:hint="eastAsia"/>
              </w:rPr>
              <w:t>の</w:t>
            </w:r>
            <w:r w:rsidR="005A2A65" w:rsidRPr="00616AB5">
              <w:rPr>
                <w:rFonts w:ascii="ＭＳ 明朝" w:eastAsia="ＭＳ 明朝" w:hAnsi="ＭＳ 明朝" w:hint="eastAsia"/>
              </w:rPr>
              <w:t>実施</w:t>
            </w:r>
            <w:r w:rsidR="00BF43CE" w:rsidRPr="00616AB5">
              <w:rPr>
                <w:rFonts w:ascii="ＭＳ 明朝" w:eastAsia="ＭＳ 明朝" w:hAnsi="ＭＳ 明朝" w:hint="eastAsia"/>
              </w:rPr>
              <w:t>をお願いします</w:t>
            </w:r>
            <w:r w:rsidR="005A2A65" w:rsidRPr="00616AB5">
              <w:rPr>
                <w:rFonts w:ascii="ＭＳ 明朝" w:eastAsia="ＭＳ 明朝" w:hAnsi="ＭＳ 明朝" w:hint="eastAsia"/>
              </w:rPr>
              <w:t>。</w:t>
            </w:r>
          </w:p>
          <w:p w:rsidR="005A2A65" w:rsidRPr="00616AB5" w:rsidRDefault="005A2A65" w:rsidP="00CA133C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37.5℃を超える場合</w:t>
            </w:r>
            <w:r w:rsidR="00CA133C" w:rsidRPr="00616AB5">
              <w:rPr>
                <w:rFonts w:ascii="ＭＳ 明朝" w:eastAsia="ＭＳ 明朝" w:hAnsi="ＭＳ 明朝" w:hint="eastAsia"/>
              </w:rPr>
              <w:t>又は発熱以外で体調不良等の</w:t>
            </w:r>
            <w:r w:rsidR="0059788E" w:rsidRPr="00616AB5">
              <w:rPr>
                <w:rFonts w:ascii="ＭＳ 明朝" w:eastAsia="ＭＳ 明朝" w:hAnsi="ＭＳ 明朝" w:hint="eastAsia"/>
              </w:rPr>
              <w:t>症状がある場合には</w:t>
            </w:r>
            <w:r w:rsidRPr="00616AB5">
              <w:rPr>
                <w:rFonts w:ascii="ＭＳ 明朝" w:eastAsia="ＭＳ 明朝" w:hAnsi="ＭＳ 明朝" w:hint="eastAsia"/>
              </w:rPr>
              <w:t>、該当者</w:t>
            </w:r>
            <w:r w:rsidR="0059788E" w:rsidRPr="00616AB5">
              <w:rPr>
                <w:rFonts w:ascii="ＭＳ 明朝" w:eastAsia="ＭＳ 明朝" w:hAnsi="ＭＳ 明朝" w:hint="eastAsia"/>
              </w:rPr>
              <w:t>に</w:t>
            </w:r>
            <w:r w:rsidRPr="00616AB5">
              <w:rPr>
                <w:rFonts w:ascii="ＭＳ 明朝" w:eastAsia="ＭＳ 明朝" w:hAnsi="ＭＳ 明朝" w:hint="eastAsia"/>
              </w:rPr>
              <w:t>活動を</w:t>
            </w:r>
            <w:r w:rsidR="0059788E" w:rsidRPr="00616AB5">
              <w:rPr>
                <w:rFonts w:ascii="ＭＳ 明朝" w:eastAsia="ＭＳ 明朝" w:hAnsi="ＭＳ 明朝" w:hint="eastAsia"/>
              </w:rPr>
              <w:t>控えるよう促してください</w:t>
            </w:r>
            <w:r w:rsidRPr="00616AB5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616AB5" w:rsidRPr="00616AB5" w:rsidTr="00EA4925">
        <w:tc>
          <w:tcPr>
            <w:tcW w:w="2263" w:type="dxa"/>
          </w:tcPr>
          <w:p w:rsidR="005A2A65" w:rsidRPr="00616AB5" w:rsidRDefault="00EA4925" w:rsidP="00035481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活動者・</w:t>
            </w:r>
            <w:r w:rsidR="005A2A65" w:rsidRPr="00616AB5">
              <w:rPr>
                <w:rFonts w:ascii="ＭＳ 明朝" w:eastAsia="ＭＳ 明朝" w:hAnsi="ＭＳ 明朝" w:hint="eastAsia"/>
              </w:rPr>
              <w:t>活動の記録</w:t>
            </w:r>
          </w:p>
        </w:tc>
        <w:tc>
          <w:tcPr>
            <w:tcW w:w="7139" w:type="dxa"/>
          </w:tcPr>
          <w:p w:rsidR="00EA4925" w:rsidRPr="00616AB5" w:rsidRDefault="00EA4925" w:rsidP="00EA4925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活動者の氏名・連絡先など、個人情報の取得について協力を求めるなどの対応をお願い</w:t>
            </w:r>
            <w:r w:rsidR="00B038EA" w:rsidRPr="00616AB5">
              <w:rPr>
                <w:rFonts w:ascii="ＭＳ 明朝" w:eastAsia="ＭＳ 明朝" w:hAnsi="ＭＳ 明朝" w:hint="eastAsia"/>
              </w:rPr>
              <w:t>いた</w:t>
            </w:r>
            <w:r w:rsidRPr="00616AB5">
              <w:rPr>
                <w:rFonts w:ascii="ＭＳ 明朝" w:eastAsia="ＭＳ 明朝" w:hAnsi="ＭＳ 明朝" w:hint="eastAsia"/>
              </w:rPr>
              <w:t>します。また、活動内容</w:t>
            </w:r>
            <w:r w:rsidR="001B385C" w:rsidRPr="00616AB5">
              <w:rPr>
                <w:rFonts w:ascii="ＭＳ 明朝" w:eastAsia="ＭＳ 明朝" w:hAnsi="ＭＳ 明朝" w:hint="eastAsia"/>
              </w:rPr>
              <w:t>・参加者等</w:t>
            </w:r>
            <w:r w:rsidRPr="00616AB5">
              <w:rPr>
                <w:rFonts w:ascii="ＭＳ 明朝" w:eastAsia="ＭＳ 明朝" w:hAnsi="ＭＳ 明朝" w:hint="eastAsia"/>
              </w:rPr>
              <w:t>についても正確に記録してください。</w:t>
            </w:r>
          </w:p>
        </w:tc>
      </w:tr>
      <w:tr w:rsidR="00616AB5" w:rsidRPr="00616AB5" w:rsidTr="008565B0">
        <w:tc>
          <w:tcPr>
            <w:tcW w:w="2263" w:type="dxa"/>
          </w:tcPr>
          <w:p w:rsidR="001B385C" w:rsidRPr="00616AB5" w:rsidRDefault="001B385C" w:rsidP="008565B0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手指の消毒</w:t>
            </w:r>
          </w:p>
        </w:tc>
        <w:tc>
          <w:tcPr>
            <w:tcW w:w="7139" w:type="dxa"/>
          </w:tcPr>
          <w:p w:rsidR="001B385C" w:rsidRPr="00616AB5" w:rsidRDefault="001B385C" w:rsidP="008565B0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活動中はこまめな手指消毒をお願い</w:t>
            </w:r>
            <w:r w:rsidR="00B038EA" w:rsidRPr="00616AB5">
              <w:rPr>
                <w:rFonts w:ascii="ＭＳ 明朝" w:eastAsia="ＭＳ 明朝" w:hAnsi="ＭＳ 明朝" w:hint="eastAsia"/>
              </w:rPr>
              <w:t>いた</w:t>
            </w:r>
            <w:r w:rsidRPr="00616AB5">
              <w:rPr>
                <w:rFonts w:ascii="ＭＳ 明朝" w:eastAsia="ＭＳ 明朝" w:hAnsi="ＭＳ 明朝" w:hint="eastAsia"/>
              </w:rPr>
              <w:t>します。</w:t>
            </w:r>
          </w:p>
        </w:tc>
      </w:tr>
      <w:tr w:rsidR="00616AB5" w:rsidRPr="00616AB5" w:rsidTr="0059788E">
        <w:tc>
          <w:tcPr>
            <w:tcW w:w="2263" w:type="dxa"/>
          </w:tcPr>
          <w:p w:rsidR="0059788E" w:rsidRPr="00616AB5" w:rsidRDefault="0059788E" w:rsidP="008565B0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活動場所の換気</w:t>
            </w:r>
            <w:r w:rsidR="001B385C" w:rsidRPr="00616AB5">
              <w:rPr>
                <w:rFonts w:ascii="ＭＳ 明朝" w:eastAsia="ＭＳ 明朝" w:hAnsi="ＭＳ 明朝" w:hint="eastAsia"/>
              </w:rPr>
              <w:t>・定員の調整</w:t>
            </w:r>
          </w:p>
        </w:tc>
        <w:tc>
          <w:tcPr>
            <w:tcW w:w="7139" w:type="dxa"/>
          </w:tcPr>
          <w:p w:rsidR="0059788E" w:rsidRPr="00616AB5" w:rsidRDefault="0059788E" w:rsidP="0059788E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室内で活動</w:t>
            </w:r>
            <w:r w:rsidR="001B385C" w:rsidRPr="00616AB5">
              <w:rPr>
                <w:rFonts w:ascii="ＭＳ 明朝" w:eastAsia="ＭＳ 明朝" w:hAnsi="ＭＳ 明朝" w:hint="eastAsia"/>
              </w:rPr>
              <w:t>す</w:t>
            </w:r>
            <w:r w:rsidRPr="00616AB5">
              <w:rPr>
                <w:rFonts w:ascii="ＭＳ 明朝" w:eastAsia="ＭＳ 明朝" w:hAnsi="ＭＳ 明朝" w:hint="eastAsia"/>
              </w:rPr>
              <w:t>る場合は、定期的な換気を行ってください。</w:t>
            </w:r>
          </w:p>
          <w:p w:rsidR="001B385C" w:rsidRPr="00616AB5" w:rsidRDefault="001B385C" w:rsidP="001B385C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また、密集状態にならないよう、予め活動者数</w:t>
            </w:r>
            <w:r w:rsidR="00CA133C" w:rsidRPr="00616AB5">
              <w:rPr>
                <w:rFonts w:ascii="ＭＳ 明朝" w:eastAsia="ＭＳ 明朝" w:hAnsi="ＭＳ 明朝" w:hint="eastAsia"/>
              </w:rPr>
              <w:t>を制限するなど</w:t>
            </w:r>
            <w:r w:rsidRPr="00616AB5">
              <w:rPr>
                <w:rFonts w:ascii="ＭＳ 明朝" w:eastAsia="ＭＳ 明朝" w:hAnsi="ＭＳ 明朝" w:hint="eastAsia"/>
              </w:rPr>
              <w:t>の調整をお願い</w:t>
            </w:r>
            <w:r w:rsidR="00B038EA" w:rsidRPr="00616AB5">
              <w:rPr>
                <w:rFonts w:ascii="ＭＳ 明朝" w:eastAsia="ＭＳ 明朝" w:hAnsi="ＭＳ 明朝" w:hint="eastAsia"/>
              </w:rPr>
              <w:t>いた</w:t>
            </w:r>
            <w:r w:rsidRPr="00616AB5">
              <w:rPr>
                <w:rFonts w:ascii="ＭＳ 明朝" w:eastAsia="ＭＳ 明朝" w:hAnsi="ＭＳ 明朝" w:hint="eastAsia"/>
              </w:rPr>
              <w:t>します。</w:t>
            </w:r>
          </w:p>
        </w:tc>
      </w:tr>
      <w:tr w:rsidR="00616AB5" w:rsidRPr="00616AB5" w:rsidTr="0059788E">
        <w:tc>
          <w:tcPr>
            <w:tcW w:w="2263" w:type="dxa"/>
          </w:tcPr>
          <w:p w:rsidR="0059788E" w:rsidRPr="00616AB5" w:rsidRDefault="0059788E" w:rsidP="008565B0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対人距離</w:t>
            </w:r>
            <w:r w:rsidR="001B385C" w:rsidRPr="00616AB5">
              <w:rPr>
                <w:rFonts w:ascii="ＭＳ 明朝" w:eastAsia="ＭＳ 明朝" w:hAnsi="ＭＳ 明朝" w:hint="eastAsia"/>
              </w:rPr>
              <w:t>の確保</w:t>
            </w:r>
          </w:p>
        </w:tc>
        <w:tc>
          <w:tcPr>
            <w:tcW w:w="7139" w:type="dxa"/>
          </w:tcPr>
          <w:p w:rsidR="0059788E" w:rsidRPr="00616AB5" w:rsidRDefault="001B385C" w:rsidP="001B385C">
            <w:pPr>
              <w:rPr>
                <w:rFonts w:ascii="ＭＳ 明朝" w:eastAsia="ＭＳ 明朝" w:hAnsi="ＭＳ 明朝"/>
              </w:rPr>
            </w:pPr>
            <w:r w:rsidRPr="00616AB5">
              <w:rPr>
                <w:rFonts w:ascii="ＭＳ 明朝" w:eastAsia="ＭＳ 明朝" w:hAnsi="ＭＳ 明朝" w:hint="eastAsia"/>
              </w:rPr>
              <w:t>活動中は人との間隔を２ｍ程度確保するように努めてください。</w:t>
            </w:r>
          </w:p>
        </w:tc>
      </w:tr>
    </w:tbl>
    <w:p w:rsidR="00CA133C" w:rsidRDefault="00CA133C" w:rsidP="007D4AE3">
      <w:pPr>
        <w:rPr>
          <w:rFonts w:ascii="ＭＳ 明朝" w:eastAsia="ＭＳ 明朝" w:hAnsi="ＭＳ 明朝"/>
        </w:rPr>
      </w:pPr>
    </w:p>
    <w:p w:rsidR="007027B9" w:rsidRPr="00102D92" w:rsidRDefault="007D4AE3" w:rsidP="00CA133C">
      <w:pPr>
        <w:ind w:firstLineChars="100" w:firstLine="220"/>
        <w:rPr>
          <w:rFonts w:ascii="ＭＳ 明朝" w:eastAsia="ＭＳ 明朝" w:hAnsi="ＭＳ 明朝"/>
          <w:sz w:val="22"/>
        </w:rPr>
      </w:pPr>
      <w:r w:rsidRPr="00102D92">
        <w:rPr>
          <w:rFonts w:ascii="ＭＳ 明朝" w:eastAsia="ＭＳ 明朝" w:hAnsi="ＭＳ 明朝" w:hint="eastAsia"/>
          <w:sz w:val="22"/>
        </w:rPr>
        <w:t>※</w:t>
      </w:r>
      <w:r w:rsidR="007027B9" w:rsidRPr="00102D92">
        <w:rPr>
          <w:rFonts w:ascii="ＭＳ 明朝" w:eastAsia="ＭＳ 明朝" w:hAnsi="ＭＳ 明朝" w:hint="eastAsia"/>
          <w:b/>
          <w:color w:val="FF0000"/>
          <w:sz w:val="22"/>
          <w:u w:val="single"/>
        </w:rPr>
        <w:t>当通知は</w:t>
      </w:r>
      <w:r w:rsidR="00F266EF" w:rsidRPr="00102D92">
        <w:rPr>
          <w:rFonts w:ascii="ＭＳ 明朝" w:eastAsia="ＭＳ 明朝" w:hAnsi="ＭＳ 明朝" w:hint="eastAsia"/>
          <w:b/>
          <w:color w:val="FF0000"/>
          <w:sz w:val="22"/>
          <w:u w:val="single"/>
        </w:rPr>
        <w:t>、</w:t>
      </w:r>
      <w:r w:rsidR="00B473E8" w:rsidRPr="00102D92">
        <w:rPr>
          <w:rFonts w:ascii="ＭＳ 明朝" w:eastAsia="ＭＳ 明朝" w:hAnsi="ＭＳ 明朝" w:hint="eastAsia"/>
          <w:b/>
          <w:color w:val="FF0000"/>
          <w:sz w:val="22"/>
          <w:u w:val="single"/>
        </w:rPr>
        <w:t>よこはま</w:t>
      </w:r>
      <w:r w:rsidR="007027B9" w:rsidRPr="00102D92">
        <w:rPr>
          <w:rFonts w:ascii="ＭＳ 明朝" w:eastAsia="ＭＳ 明朝" w:hAnsi="ＭＳ 明朝" w:hint="eastAsia"/>
          <w:b/>
          <w:color w:val="FF0000"/>
          <w:sz w:val="22"/>
          <w:u w:val="single"/>
        </w:rPr>
        <w:t>シニアボランティアの受け入れを要請するものではありません。</w:t>
      </w:r>
    </w:p>
    <w:p w:rsidR="00CA133C" w:rsidRDefault="001B385C" w:rsidP="00CA133C">
      <w:pPr>
        <w:ind w:leftChars="100" w:left="210" w:firstLineChars="100" w:firstLine="210"/>
        <w:rPr>
          <w:rFonts w:ascii="ＭＳ 明朝" w:eastAsia="ＭＳ 明朝" w:hAnsi="ＭＳ 明朝"/>
        </w:rPr>
      </w:pPr>
      <w:r w:rsidRPr="00091948">
        <w:rPr>
          <w:rFonts w:ascii="ＭＳ 明朝" w:eastAsia="ＭＳ 明朝" w:hAnsi="ＭＳ 明朝" w:hint="eastAsia"/>
        </w:rPr>
        <w:t>入所者や利用者等との面会を禁止する等の措置を取られる施設</w:t>
      </w:r>
      <w:r w:rsidR="007027B9" w:rsidRPr="00091948">
        <w:rPr>
          <w:rFonts w:ascii="ＭＳ 明朝" w:eastAsia="ＭＳ 明朝" w:hAnsi="ＭＳ 明朝" w:hint="eastAsia"/>
        </w:rPr>
        <w:t>等</w:t>
      </w:r>
      <w:r w:rsidRPr="00091948">
        <w:rPr>
          <w:rFonts w:ascii="ＭＳ 明朝" w:eastAsia="ＭＳ 明朝" w:hAnsi="ＭＳ 明朝" w:hint="eastAsia"/>
        </w:rPr>
        <w:t>につきましては、当該措置が解除されるまでは、よこはまシニアボランティアの受け入れ</w:t>
      </w:r>
      <w:r w:rsidR="00F40F80">
        <w:rPr>
          <w:rFonts w:ascii="ＭＳ 明朝" w:eastAsia="ＭＳ 明朝" w:hAnsi="ＭＳ 明朝" w:hint="eastAsia"/>
        </w:rPr>
        <w:t>を</w:t>
      </w:r>
      <w:r w:rsidRPr="00091948">
        <w:rPr>
          <w:rFonts w:ascii="ＭＳ 明朝" w:eastAsia="ＭＳ 明朝" w:hAnsi="ＭＳ 明朝" w:hint="eastAsia"/>
        </w:rPr>
        <w:t>引き続き見合わせ</w:t>
      </w:r>
      <w:r w:rsidR="00F40F80">
        <w:rPr>
          <w:rFonts w:ascii="ＭＳ 明朝" w:eastAsia="ＭＳ 明朝" w:hAnsi="ＭＳ 明朝" w:hint="eastAsia"/>
        </w:rPr>
        <w:t>るなど、慎重な対応をお</w:t>
      </w:r>
      <w:r w:rsidRPr="00091948">
        <w:rPr>
          <w:rFonts w:ascii="ＭＳ 明朝" w:eastAsia="ＭＳ 明朝" w:hAnsi="ＭＳ 明朝" w:hint="eastAsia"/>
        </w:rPr>
        <w:t>願いいたします。</w:t>
      </w:r>
    </w:p>
    <w:p w:rsidR="001B385C" w:rsidRPr="00091948" w:rsidRDefault="007027B9" w:rsidP="00CA133C">
      <w:pPr>
        <w:ind w:leftChars="100" w:left="210" w:firstLineChars="100" w:firstLine="210"/>
        <w:rPr>
          <w:rFonts w:ascii="ＭＳ 明朝" w:eastAsia="ＭＳ 明朝" w:hAnsi="ＭＳ 明朝"/>
        </w:rPr>
      </w:pPr>
      <w:r w:rsidRPr="00091948">
        <w:rPr>
          <w:rFonts w:ascii="ＭＳ 明朝" w:eastAsia="ＭＳ 明朝" w:hAnsi="ＭＳ 明朝" w:hint="eastAsia"/>
        </w:rPr>
        <w:t>また、その他施設につきましても、各施設の状況に応じて受</w:t>
      </w:r>
      <w:r w:rsidR="00091948" w:rsidRPr="00091948">
        <w:rPr>
          <w:rFonts w:ascii="ＭＳ 明朝" w:eastAsia="ＭＳ 明朝" w:hAnsi="ＭＳ 明朝" w:hint="eastAsia"/>
        </w:rPr>
        <w:t>け</w:t>
      </w:r>
      <w:r w:rsidRPr="00091948">
        <w:rPr>
          <w:rFonts w:ascii="ＭＳ 明朝" w:eastAsia="ＭＳ 明朝" w:hAnsi="ＭＳ 明朝" w:hint="eastAsia"/>
        </w:rPr>
        <w:t>入れを見合わせるなど</w:t>
      </w:r>
      <w:r w:rsidR="00CA133C">
        <w:rPr>
          <w:rFonts w:ascii="ＭＳ 明朝" w:eastAsia="ＭＳ 明朝" w:hAnsi="ＭＳ 明朝" w:hint="eastAsia"/>
        </w:rPr>
        <w:t>、</w:t>
      </w:r>
      <w:r w:rsidRPr="00091948">
        <w:rPr>
          <w:rFonts w:ascii="ＭＳ 明朝" w:eastAsia="ＭＳ 明朝" w:hAnsi="ＭＳ 明朝" w:hint="eastAsia"/>
        </w:rPr>
        <w:t>適切な対応をお願い</w:t>
      </w:r>
      <w:r w:rsidR="00B038EA">
        <w:rPr>
          <w:rFonts w:ascii="ＭＳ 明朝" w:eastAsia="ＭＳ 明朝" w:hAnsi="ＭＳ 明朝" w:hint="eastAsia"/>
        </w:rPr>
        <w:t>いた</w:t>
      </w:r>
      <w:r w:rsidRPr="00091948">
        <w:rPr>
          <w:rFonts w:ascii="ＭＳ 明朝" w:eastAsia="ＭＳ 明朝" w:hAnsi="ＭＳ 明朝" w:hint="eastAsia"/>
        </w:rPr>
        <w:t>します。</w:t>
      </w:r>
    </w:p>
    <w:p w:rsidR="00CA133C" w:rsidRDefault="00CA133C" w:rsidP="00035481">
      <w:pPr>
        <w:rPr>
          <w:rFonts w:ascii="ＭＳ 明朝" w:eastAsia="ＭＳ 明朝" w:hAnsi="ＭＳ 明朝"/>
        </w:rPr>
      </w:pPr>
    </w:p>
    <w:p w:rsidR="00091948" w:rsidRPr="00CA133C" w:rsidRDefault="00CA133C" w:rsidP="00035481">
      <w:pPr>
        <w:rPr>
          <w:rFonts w:asciiTheme="majorEastAsia" w:eastAsiaTheme="majorEastAsia" w:hAnsiTheme="majorEastAsia"/>
        </w:rPr>
      </w:pPr>
      <w:r w:rsidRPr="00CA133C">
        <w:rPr>
          <w:rFonts w:asciiTheme="majorEastAsia" w:eastAsiaTheme="majorEastAsia" w:hAnsiTheme="majorEastAsia" w:hint="eastAsia"/>
        </w:rPr>
        <w:lastRenderedPageBreak/>
        <w:t>２．参考（関連ホームページ）</w:t>
      </w:r>
    </w:p>
    <w:p w:rsidR="007027B9" w:rsidRPr="00091948" w:rsidRDefault="007027B9" w:rsidP="00CA133C">
      <w:pPr>
        <w:ind w:firstLineChars="100" w:firstLine="210"/>
        <w:rPr>
          <w:rFonts w:ascii="ＭＳ 明朝" w:eastAsia="ＭＳ 明朝" w:hAnsi="ＭＳ 明朝"/>
        </w:rPr>
      </w:pPr>
      <w:r w:rsidRPr="00091948">
        <w:rPr>
          <w:rFonts w:ascii="ＭＳ 明朝" w:eastAsia="ＭＳ 明朝" w:hAnsi="ＭＳ 明朝" w:hint="eastAsia"/>
        </w:rPr>
        <w:t>■新型コロナウイルス関連情報　事業所の皆様へ（横浜市ホームページ）</w:t>
      </w:r>
    </w:p>
    <w:p w:rsidR="007027B9" w:rsidRDefault="00DF1371" w:rsidP="00CA133C">
      <w:pPr>
        <w:ind w:firstLineChars="200" w:firstLine="420"/>
        <w:rPr>
          <w:rFonts w:ascii="ＭＳ 明朝" w:eastAsia="ＭＳ 明朝" w:hAnsi="ＭＳ 明朝"/>
          <w:sz w:val="20"/>
        </w:rPr>
      </w:pPr>
      <w:hyperlink r:id="rId8" w:history="1">
        <w:r w:rsidR="00814181" w:rsidRPr="009A619B">
          <w:rPr>
            <w:rStyle w:val="af"/>
            <w:rFonts w:ascii="ＭＳ 明朝" w:eastAsia="ＭＳ 明朝" w:hAnsi="ＭＳ 明朝"/>
            <w:sz w:val="20"/>
          </w:rPr>
          <w:t>https://www.city.yokohama.lg.jp/business/bunyabetsu/fukushi-kaigo/kaigo/kaigo-corona.html</w:t>
        </w:r>
      </w:hyperlink>
    </w:p>
    <w:p w:rsidR="00CA133C" w:rsidRDefault="00CA133C" w:rsidP="00CA133C">
      <w:pPr>
        <w:ind w:firstLineChars="100" w:firstLine="210"/>
        <w:rPr>
          <w:rFonts w:ascii="ＭＳ 明朝" w:eastAsia="ＭＳ 明朝" w:hAnsi="ＭＳ 明朝"/>
        </w:rPr>
      </w:pPr>
    </w:p>
    <w:p w:rsidR="00CA133C" w:rsidRDefault="00CA133C" w:rsidP="00CA13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39540C">
        <w:rPr>
          <w:rFonts w:ascii="ＭＳ 明朝" w:eastAsia="ＭＳ 明朝" w:hAnsi="ＭＳ 明朝" w:hint="eastAsia"/>
        </w:rPr>
        <w:t>横浜市ホームページ　新型コロナウイルス感染症について</w:t>
      </w:r>
    </w:p>
    <w:p w:rsidR="00CA133C" w:rsidRPr="0039540C" w:rsidRDefault="00CA133C" w:rsidP="00CA133C">
      <w:pPr>
        <w:ind w:firstLineChars="100" w:firstLine="210"/>
        <w:rPr>
          <w:rFonts w:ascii="ＭＳ 明朝" w:eastAsia="ＭＳ 明朝" w:hAnsi="ＭＳ 明朝"/>
        </w:rPr>
      </w:pPr>
      <w:r w:rsidRPr="0039540C">
        <w:rPr>
          <w:rFonts w:ascii="ＭＳ 明朝" w:eastAsia="ＭＳ 明朝" w:hAnsi="ＭＳ 明朝" w:hint="eastAsia"/>
        </w:rPr>
        <w:t>（帰国者・接触者相談センター、予防対策 等）</w:t>
      </w:r>
    </w:p>
    <w:p w:rsidR="00CA133C" w:rsidRPr="0039540C" w:rsidRDefault="00DF1371" w:rsidP="00CA133C">
      <w:pPr>
        <w:ind w:leftChars="200" w:left="420"/>
        <w:rPr>
          <w:rFonts w:ascii="ＭＳ 明朝" w:eastAsia="ＭＳ 明朝" w:hAnsi="ＭＳ 明朝"/>
        </w:rPr>
      </w:pPr>
      <w:hyperlink r:id="rId9" w:history="1">
        <w:r w:rsidR="00CA133C" w:rsidRPr="00A15D43">
          <w:rPr>
            <w:rStyle w:val="af"/>
            <w:rFonts w:ascii="ＭＳ 明朝" w:eastAsia="ＭＳ 明朝" w:hAnsi="ＭＳ 明朝"/>
          </w:rPr>
          <w:t>https://www.city.yokohama.lg.jp/kurashi/kenko-</w:t>
        </w:r>
      </w:hyperlink>
      <w:r w:rsidR="00CA133C" w:rsidRPr="0039540C">
        <w:rPr>
          <w:rFonts w:ascii="ＭＳ 明朝" w:eastAsia="ＭＳ 明朝" w:hAnsi="ＭＳ 明朝"/>
        </w:rPr>
        <w:t>iryo/yobosesshu/kansensho/20200127coronavirus.html</w:t>
      </w:r>
    </w:p>
    <w:p w:rsidR="00CA133C" w:rsidRPr="00CA133C" w:rsidRDefault="00CA133C" w:rsidP="00CA133C">
      <w:pPr>
        <w:ind w:firstLineChars="100" w:firstLine="210"/>
        <w:rPr>
          <w:rFonts w:ascii="ＭＳ 明朝" w:eastAsia="ＭＳ 明朝" w:hAnsi="ＭＳ 明朝"/>
        </w:rPr>
      </w:pPr>
    </w:p>
    <w:p w:rsidR="00091948" w:rsidRPr="00091948" w:rsidRDefault="00091948" w:rsidP="00CA133C">
      <w:pPr>
        <w:ind w:firstLineChars="100" w:firstLine="210"/>
        <w:rPr>
          <w:rFonts w:ascii="ＭＳ 明朝" w:eastAsia="ＭＳ 明朝" w:hAnsi="ＭＳ 明朝"/>
        </w:rPr>
      </w:pPr>
      <w:r w:rsidRPr="00091948">
        <w:rPr>
          <w:rFonts w:ascii="ＭＳ 明朝" w:eastAsia="ＭＳ 明朝" w:hAnsi="ＭＳ 明朝" w:hint="eastAsia"/>
        </w:rPr>
        <w:t>〇厚生労働省ホームページ　新型コロナウイルス感染症について（Q&amp;A、電話相談窓口 等）</w:t>
      </w:r>
    </w:p>
    <w:p w:rsidR="00091948" w:rsidRDefault="00DF1371" w:rsidP="00CA133C">
      <w:pPr>
        <w:ind w:firstLineChars="200" w:firstLine="420"/>
        <w:rPr>
          <w:rFonts w:ascii="ＭＳ 明朝" w:eastAsia="ＭＳ 明朝" w:hAnsi="ＭＳ 明朝"/>
        </w:rPr>
      </w:pPr>
      <w:hyperlink r:id="rId10" w:history="1">
        <w:r w:rsidR="00CA133C" w:rsidRPr="00A15D43">
          <w:rPr>
            <w:rStyle w:val="af"/>
            <w:rFonts w:ascii="ＭＳ 明朝" w:eastAsia="ＭＳ 明朝" w:hAnsi="ＭＳ 明朝"/>
          </w:rPr>
          <w:t>https://www.mhlw.go.jp/stf/seisakunitsuite/bunya/0000164708_00001.html</w:t>
        </w:r>
      </w:hyperlink>
    </w:p>
    <w:p w:rsidR="00CA133C" w:rsidRDefault="00CA133C" w:rsidP="00CA133C">
      <w:pPr>
        <w:rPr>
          <w:rFonts w:ascii="ＭＳ 明朝" w:eastAsia="ＭＳ 明朝" w:hAnsi="ＭＳ 明朝"/>
        </w:rPr>
      </w:pPr>
    </w:p>
    <w:p w:rsidR="00CA133C" w:rsidRPr="0039540C" w:rsidRDefault="00CA133C" w:rsidP="00CA13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9540C">
        <w:rPr>
          <w:rFonts w:ascii="ＭＳ 明朝" w:eastAsia="ＭＳ 明朝" w:hAnsi="ＭＳ 明朝" w:hint="eastAsia"/>
        </w:rPr>
        <w:t>〇高齢者介護施設における感染対策マニュアル 改訂版（厚生労働省）</w:t>
      </w:r>
    </w:p>
    <w:p w:rsidR="00CA133C" w:rsidRDefault="00DF1371" w:rsidP="00CA133C">
      <w:pPr>
        <w:ind w:firstLineChars="200" w:firstLine="420"/>
        <w:rPr>
          <w:rFonts w:ascii="ＭＳ 明朝" w:eastAsia="ＭＳ 明朝" w:hAnsi="ＭＳ 明朝"/>
        </w:rPr>
      </w:pPr>
      <w:hyperlink r:id="rId11" w:history="1">
        <w:r w:rsidR="00CA133C" w:rsidRPr="00A15D43">
          <w:rPr>
            <w:rStyle w:val="af"/>
            <w:rFonts w:ascii="ＭＳ 明朝" w:eastAsia="ＭＳ 明朝" w:hAnsi="ＭＳ 明朝"/>
          </w:rPr>
          <w:t>https://www.mhlw.go.jp/content/000500646.pdf</w:t>
        </w:r>
      </w:hyperlink>
    </w:p>
    <w:p w:rsidR="00CA133C" w:rsidRPr="00CA133C" w:rsidRDefault="00CA133C" w:rsidP="00CA133C">
      <w:pPr>
        <w:rPr>
          <w:rFonts w:ascii="ＭＳ 明朝" w:eastAsia="ＭＳ 明朝" w:hAnsi="ＭＳ 明朝"/>
        </w:rPr>
      </w:pPr>
    </w:p>
    <w:p w:rsidR="00091948" w:rsidRDefault="00091948" w:rsidP="00CA133C">
      <w:pPr>
        <w:rPr>
          <w:rFonts w:ascii="ＭＳ 明朝" w:eastAsia="ＭＳ 明朝" w:hAnsi="ＭＳ 明朝"/>
        </w:rPr>
      </w:pPr>
    </w:p>
    <w:p w:rsidR="00CA133C" w:rsidRPr="00091948" w:rsidRDefault="00CA133C" w:rsidP="00CA133C">
      <w:pPr>
        <w:rPr>
          <w:rFonts w:ascii="ＭＳ 明朝" w:eastAsia="ＭＳ 明朝" w:hAnsi="ＭＳ 明朝"/>
        </w:rPr>
      </w:pPr>
    </w:p>
    <w:p w:rsidR="00910E09" w:rsidRPr="00091948" w:rsidRDefault="00910E09" w:rsidP="00910E09">
      <w:pPr>
        <w:ind w:firstLineChars="1400" w:firstLine="2940"/>
        <w:rPr>
          <w:rFonts w:ascii="ＭＳ 明朝" w:eastAsia="ＭＳ 明朝" w:hAnsi="ＭＳ 明朝"/>
        </w:rPr>
      </w:pPr>
      <w:r w:rsidRPr="00091948">
        <w:rPr>
          <w:rFonts w:ascii="ＭＳ 明朝" w:eastAsia="ＭＳ 明朝" w:hAnsi="ＭＳ 明朝" w:hint="eastAsia"/>
        </w:rPr>
        <w:t>【よこはまシニアボランティアポイント】</w:t>
      </w:r>
    </w:p>
    <w:p w:rsidR="00910E09" w:rsidRPr="00091948" w:rsidRDefault="00910E09" w:rsidP="00910E09">
      <w:pPr>
        <w:jc w:val="right"/>
        <w:rPr>
          <w:rFonts w:ascii="ＭＳ 明朝" w:eastAsia="ＭＳ 明朝" w:hAnsi="ＭＳ 明朝"/>
        </w:rPr>
      </w:pPr>
      <w:r w:rsidRPr="00091948">
        <w:rPr>
          <w:rFonts w:ascii="ＭＳ 明朝" w:eastAsia="ＭＳ 明朝" w:hAnsi="ＭＳ 明朝" w:hint="eastAsia"/>
        </w:rPr>
        <w:t xml:space="preserve">　健康福祉局介護保険課　よこはまシニアボランティアポイント担当</w:t>
      </w:r>
    </w:p>
    <w:p w:rsidR="002C47ED" w:rsidRPr="00CA133C" w:rsidRDefault="00910E09" w:rsidP="00CA133C">
      <w:pPr>
        <w:wordWrap w:val="0"/>
        <w:jc w:val="right"/>
        <w:rPr>
          <w:rFonts w:ascii="ＭＳ 明朝" w:eastAsia="ＭＳ 明朝" w:hAnsi="ＭＳ 明朝"/>
        </w:rPr>
      </w:pPr>
      <w:r w:rsidRPr="00091948">
        <w:rPr>
          <w:rFonts w:ascii="ＭＳ 明朝" w:eastAsia="ＭＳ 明朝" w:hAnsi="ＭＳ 明朝"/>
        </w:rPr>
        <w:t>TEL</w:t>
      </w:r>
      <w:r w:rsidRPr="00091948">
        <w:rPr>
          <w:rFonts w:ascii="ＭＳ 明朝" w:eastAsia="ＭＳ 明朝" w:hAnsi="ＭＳ 明朝" w:hint="eastAsia"/>
        </w:rPr>
        <w:t>：</w:t>
      </w:r>
      <w:r w:rsidRPr="00091948">
        <w:rPr>
          <w:rFonts w:ascii="ＭＳ 明朝" w:eastAsia="ＭＳ 明朝" w:hAnsi="ＭＳ 明朝"/>
        </w:rPr>
        <w:t>045-671-4252</w:t>
      </w:r>
      <w:r w:rsidRPr="00091948">
        <w:rPr>
          <w:rFonts w:ascii="ＭＳ 明朝" w:eastAsia="ＭＳ 明朝" w:hAnsi="ＭＳ 明朝" w:hint="eastAsia"/>
        </w:rPr>
        <w:t xml:space="preserve"> 　E</w:t>
      </w:r>
      <w:r w:rsidRPr="00091948">
        <w:rPr>
          <w:rFonts w:ascii="ＭＳ 明朝" w:eastAsia="ＭＳ 明朝" w:hAnsi="ＭＳ 明朝"/>
        </w:rPr>
        <w:t>-mail</w:t>
      </w:r>
      <w:r w:rsidRPr="00091948">
        <w:rPr>
          <w:rFonts w:ascii="ＭＳ 明朝" w:eastAsia="ＭＳ 明朝" w:hAnsi="ＭＳ 明朝" w:hint="eastAsia"/>
        </w:rPr>
        <w:t>：</w:t>
      </w:r>
      <w:hyperlink r:id="rId12" w:history="1">
        <w:r w:rsidR="002C47ED" w:rsidRPr="00091948">
          <w:rPr>
            <w:rStyle w:val="af"/>
            <w:rFonts w:ascii="ＭＳ 明朝" w:eastAsia="ＭＳ 明朝" w:hAnsi="ＭＳ 明朝"/>
            <w:color w:val="auto"/>
          </w:rPr>
          <w:t>kf-kaigoikiiki@city.yokohama.jp</w:t>
        </w:r>
      </w:hyperlink>
      <w:r w:rsidR="00CA133C" w:rsidRPr="00CA133C">
        <w:rPr>
          <w:rStyle w:val="af"/>
          <w:rFonts w:ascii="ＭＳ 明朝" w:eastAsia="ＭＳ 明朝" w:hAnsi="ＭＳ 明朝"/>
          <w:color w:val="auto"/>
          <w:u w:val="none"/>
        </w:rPr>
        <w:t xml:space="preserve"> </w:t>
      </w:r>
    </w:p>
    <w:sectPr w:rsidR="002C47ED" w:rsidRPr="00CA133C" w:rsidSect="00091948">
      <w:pgSz w:w="11906" w:h="16838" w:code="9"/>
      <w:pgMar w:top="1077" w:right="1247" w:bottom="1077" w:left="124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4F" w:rsidRDefault="009B324F" w:rsidP="0081649B">
      <w:r>
        <w:separator/>
      </w:r>
    </w:p>
  </w:endnote>
  <w:endnote w:type="continuationSeparator" w:id="0">
    <w:p w:rsidR="009B324F" w:rsidRDefault="009B324F" w:rsidP="0081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4F" w:rsidRDefault="009B324F" w:rsidP="0081649B">
      <w:r>
        <w:separator/>
      </w:r>
    </w:p>
  </w:footnote>
  <w:footnote w:type="continuationSeparator" w:id="0">
    <w:p w:rsidR="009B324F" w:rsidRDefault="009B324F" w:rsidP="0081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2AE0"/>
    <w:multiLevelType w:val="hybridMultilevel"/>
    <w:tmpl w:val="6BD410C4"/>
    <w:lvl w:ilvl="0" w:tplc="7FD0C0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0"/>
    <w:rsid w:val="00035481"/>
    <w:rsid w:val="00085106"/>
    <w:rsid w:val="00091948"/>
    <w:rsid w:val="000A41BA"/>
    <w:rsid w:val="000B027F"/>
    <w:rsid w:val="000C48F0"/>
    <w:rsid w:val="00102D92"/>
    <w:rsid w:val="00161A36"/>
    <w:rsid w:val="001B385C"/>
    <w:rsid w:val="0020140C"/>
    <w:rsid w:val="0021258D"/>
    <w:rsid w:val="00232EA0"/>
    <w:rsid w:val="002A7948"/>
    <w:rsid w:val="002B1347"/>
    <w:rsid w:val="002C47ED"/>
    <w:rsid w:val="002E5C0A"/>
    <w:rsid w:val="002F5279"/>
    <w:rsid w:val="00376C21"/>
    <w:rsid w:val="00392F78"/>
    <w:rsid w:val="0039540C"/>
    <w:rsid w:val="004111C9"/>
    <w:rsid w:val="0041181F"/>
    <w:rsid w:val="00417BA5"/>
    <w:rsid w:val="004213B8"/>
    <w:rsid w:val="00431389"/>
    <w:rsid w:val="00477339"/>
    <w:rsid w:val="00481BAF"/>
    <w:rsid w:val="0049070E"/>
    <w:rsid w:val="004941F2"/>
    <w:rsid w:val="00511334"/>
    <w:rsid w:val="005805BC"/>
    <w:rsid w:val="0059788E"/>
    <w:rsid w:val="005A2A65"/>
    <w:rsid w:val="005F2CB7"/>
    <w:rsid w:val="00601446"/>
    <w:rsid w:val="00616AB5"/>
    <w:rsid w:val="00622F21"/>
    <w:rsid w:val="00657F14"/>
    <w:rsid w:val="00663742"/>
    <w:rsid w:val="006F12C2"/>
    <w:rsid w:val="007027B9"/>
    <w:rsid w:val="007B2640"/>
    <w:rsid w:val="007B44BA"/>
    <w:rsid w:val="007C6E48"/>
    <w:rsid w:val="007D4AE3"/>
    <w:rsid w:val="00814181"/>
    <w:rsid w:val="0081649B"/>
    <w:rsid w:val="00837970"/>
    <w:rsid w:val="008A267D"/>
    <w:rsid w:val="00910E09"/>
    <w:rsid w:val="00977E03"/>
    <w:rsid w:val="009B324F"/>
    <w:rsid w:val="009C6879"/>
    <w:rsid w:val="009F004E"/>
    <w:rsid w:val="00A519A9"/>
    <w:rsid w:val="00AA1428"/>
    <w:rsid w:val="00AA3663"/>
    <w:rsid w:val="00AC5402"/>
    <w:rsid w:val="00B038EA"/>
    <w:rsid w:val="00B13F24"/>
    <w:rsid w:val="00B473E8"/>
    <w:rsid w:val="00B53A6A"/>
    <w:rsid w:val="00B85698"/>
    <w:rsid w:val="00BF43CE"/>
    <w:rsid w:val="00C1560B"/>
    <w:rsid w:val="00CA133C"/>
    <w:rsid w:val="00D26F44"/>
    <w:rsid w:val="00D95A68"/>
    <w:rsid w:val="00DA6ED7"/>
    <w:rsid w:val="00DD15A0"/>
    <w:rsid w:val="00DF1371"/>
    <w:rsid w:val="00E13739"/>
    <w:rsid w:val="00E30CD8"/>
    <w:rsid w:val="00E35112"/>
    <w:rsid w:val="00E3635F"/>
    <w:rsid w:val="00E72A14"/>
    <w:rsid w:val="00E73501"/>
    <w:rsid w:val="00E738EF"/>
    <w:rsid w:val="00E82EE7"/>
    <w:rsid w:val="00EA4925"/>
    <w:rsid w:val="00EC7D88"/>
    <w:rsid w:val="00F266EF"/>
    <w:rsid w:val="00F40F80"/>
    <w:rsid w:val="00FE513A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876D07"/>
  <w15:docId w15:val="{A6B27AEE-F036-4BE1-BF43-B2704560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649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649B"/>
  </w:style>
  <w:style w:type="paragraph" w:styleId="af3">
    <w:name w:val="footer"/>
    <w:basedOn w:val="a"/>
    <w:link w:val="af4"/>
    <w:uiPriority w:val="99"/>
    <w:unhideWhenUsed/>
    <w:rsid w:val="0081649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649B"/>
  </w:style>
  <w:style w:type="paragraph" w:styleId="af5">
    <w:name w:val="Balloon Text"/>
    <w:basedOn w:val="a"/>
    <w:link w:val="af6"/>
    <w:uiPriority w:val="99"/>
    <w:semiHidden/>
    <w:unhideWhenUsed/>
    <w:rsid w:val="00E82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82EE7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5A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business/bunyabetsu/fukushi-kaigo/kaigo/kaigo-coron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f-kaigoikiiki@city.yokoham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lw.go.jp/content/00050064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hlw.go.jp/stf/seisakunitsuite/bunya/0000164708_000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.yokohama.lg.jp/kurashi/kenko-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C0DE-1142-445E-A391-FE06728A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小川 俊</cp:lastModifiedBy>
  <cp:revision>16</cp:revision>
  <cp:lastPrinted>2020-09-04T05:36:00Z</cp:lastPrinted>
  <dcterms:created xsi:type="dcterms:W3CDTF">2020-07-13T04:15:00Z</dcterms:created>
  <dcterms:modified xsi:type="dcterms:W3CDTF">2020-09-08T05:44:00Z</dcterms:modified>
</cp:coreProperties>
</file>