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FB" w:rsidRPr="005154FC" w:rsidRDefault="00B012FB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5154FC">
        <w:rPr>
          <w:rFonts w:ascii="ＭＳ ゴシック" w:eastAsia="ＭＳ ゴシック" w:hAnsi="ＭＳ ゴシック" w:hint="eastAsia"/>
          <w:sz w:val="28"/>
          <w:szCs w:val="28"/>
        </w:rPr>
        <w:t xml:space="preserve">申込先　　</w:t>
      </w:r>
    </w:p>
    <w:p w:rsidR="00B012FB" w:rsidRPr="005154FC" w:rsidRDefault="008E08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5154FC">
        <w:rPr>
          <w:rFonts w:ascii="ＭＳ ゴシック" w:eastAsia="ＭＳ ゴシック" w:hAnsi="ＭＳ ゴシック" w:hint="eastAsia"/>
          <w:sz w:val="28"/>
          <w:szCs w:val="28"/>
        </w:rPr>
        <w:t>保土ケ谷区地域振興</w:t>
      </w:r>
      <w:r w:rsidR="00B012FB" w:rsidRPr="005154FC">
        <w:rPr>
          <w:rFonts w:ascii="ＭＳ ゴシック" w:eastAsia="ＭＳ ゴシック" w:hAnsi="ＭＳ ゴシック" w:hint="eastAsia"/>
          <w:sz w:val="28"/>
          <w:szCs w:val="28"/>
        </w:rPr>
        <w:t>課　あて</w:t>
      </w:r>
    </w:p>
    <w:p w:rsidR="003330E6" w:rsidRPr="005154FC" w:rsidRDefault="003330E6">
      <w:pPr>
        <w:spacing w:line="400" w:lineRule="exact"/>
        <w:rPr>
          <w:rFonts w:ascii="ＭＳ ゴシック" w:eastAsia="ＭＳ ゴシック" w:hAnsi="ＭＳ ゴシック"/>
          <w:sz w:val="28"/>
          <w:szCs w:val="28"/>
          <w:u w:val="thick"/>
        </w:rPr>
      </w:pPr>
      <w:r w:rsidRPr="005154FC">
        <w:rPr>
          <w:rFonts w:ascii="ＭＳ ゴシック" w:eastAsia="ＭＳ ゴシック" w:hAnsi="ＭＳ ゴシック" w:hint="eastAsia"/>
          <w:sz w:val="28"/>
          <w:szCs w:val="28"/>
          <w:u w:val="thick"/>
        </w:rPr>
        <w:t>メール：ho-siteikanri@city.yokohama.jp</w:t>
      </w:r>
    </w:p>
    <w:p w:rsidR="00B012FB" w:rsidRPr="005154FC" w:rsidRDefault="00B012FB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B012FB" w:rsidRPr="005154FC" w:rsidRDefault="00B012FB">
      <w:pPr>
        <w:jc w:val="right"/>
        <w:rPr>
          <w:rFonts w:ascii="ＭＳ ゴシック" w:eastAsia="ＭＳ ゴシック" w:hAnsi="ＭＳ ゴシック"/>
          <w:sz w:val="24"/>
        </w:rPr>
      </w:pPr>
    </w:p>
    <w:p w:rsidR="00B012FB" w:rsidRPr="005154FC" w:rsidRDefault="00857EE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B012FB" w:rsidRPr="005154FC">
        <w:rPr>
          <w:rFonts w:ascii="ＭＳ ゴシック" w:eastAsia="ＭＳ ゴシック" w:hAnsi="ＭＳ ゴシック" w:hint="eastAsia"/>
          <w:sz w:val="24"/>
        </w:rPr>
        <w:t xml:space="preserve">年　　月　　日　</w:t>
      </w:r>
    </w:p>
    <w:p w:rsidR="00B012FB" w:rsidRDefault="00B012FB">
      <w:pPr>
        <w:rPr>
          <w:rFonts w:ascii="ＭＳ ゴシック" w:eastAsia="ＭＳ ゴシック" w:hAnsi="ＭＳ ゴシック"/>
          <w:sz w:val="24"/>
        </w:rPr>
      </w:pPr>
    </w:p>
    <w:p w:rsidR="00BB440C" w:rsidRPr="005154FC" w:rsidRDefault="00BB440C">
      <w:pPr>
        <w:rPr>
          <w:rFonts w:ascii="ＭＳ ゴシック" w:eastAsia="ＭＳ ゴシック" w:hAnsi="ＭＳ ゴシック"/>
          <w:sz w:val="24"/>
        </w:rPr>
      </w:pPr>
    </w:p>
    <w:p w:rsidR="00B012FB" w:rsidRPr="005154FC" w:rsidRDefault="00B012F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154FC">
        <w:rPr>
          <w:rFonts w:ascii="ＭＳ ゴシック" w:eastAsia="ＭＳ ゴシック" w:hAnsi="ＭＳ ゴシック" w:hint="eastAsia"/>
          <w:sz w:val="36"/>
          <w:szCs w:val="36"/>
        </w:rPr>
        <w:t>指定管理者選定委員会　傍聴申込書</w:t>
      </w:r>
    </w:p>
    <w:p w:rsidR="00B012FB" w:rsidRPr="005154FC" w:rsidRDefault="00B012FB">
      <w:pPr>
        <w:rPr>
          <w:rFonts w:ascii="ＭＳ ゴシック" w:eastAsia="ＭＳ ゴシック" w:hAnsi="ＭＳ ゴシック"/>
          <w:sz w:val="24"/>
        </w:rPr>
      </w:pPr>
    </w:p>
    <w:p w:rsidR="00CD550D" w:rsidRPr="005154FC" w:rsidRDefault="00CD550D">
      <w:pPr>
        <w:rPr>
          <w:rFonts w:ascii="ＭＳ ゴシック" w:eastAsia="ＭＳ ゴシック" w:hAnsi="ＭＳ ゴシック"/>
          <w:sz w:val="24"/>
        </w:rPr>
      </w:pPr>
    </w:p>
    <w:p w:rsidR="00B012FB" w:rsidRDefault="00035AB9" w:rsidP="00924E9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令和５</w:t>
      </w:r>
      <w:r w:rsidR="00F833E9">
        <w:rPr>
          <w:rFonts w:ascii="ＭＳ ゴシック" w:eastAsia="ＭＳ ゴシック" w:hAnsi="ＭＳ ゴシック" w:hint="eastAsia"/>
          <w:sz w:val="24"/>
        </w:rPr>
        <w:t>年８</w:t>
      </w:r>
      <w:r w:rsidR="00924E9A" w:rsidRPr="005154FC">
        <w:rPr>
          <w:rFonts w:ascii="ＭＳ ゴシック" w:eastAsia="ＭＳ ゴシック" w:hAnsi="ＭＳ ゴシック" w:hint="eastAsia"/>
          <w:sz w:val="24"/>
        </w:rPr>
        <w:t>月</w:t>
      </w:r>
      <w:r w:rsidR="00F833E9">
        <w:rPr>
          <w:rFonts w:ascii="ＭＳ ゴシック" w:eastAsia="ＭＳ ゴシック" w:hAnsi="ＭＳ ゴシック" w:hint="eastAsia"/>
          <w:sz w:val="24"/>
        </w:rPr>
        <w:t>18</w:t>
      </w:r>
      <w:bookmarkStart w:id="0" w:name="_GoBack"/>
      <w:bookmarkEnd w:id="0"/>
      <w:r w:rsidR="00782B43">
        <w:rPr>
          <w:rFonts w:ascii="ＭＳ ゴシック" w:eastAsia="ＭＳ ゴシック" w:hAnsi="ＭＳ ゴシック" w:hint="eastAsia"/>
          <w:sz w:val="24"/>
        </w:rPr>
        <w:t>日</w:t>
      </w:r>
      <w:r w:rsidR="00924E9A" w:rsidRPr="005154FC">
        <w:rPr>
          <w:rFonts w:ascii="ＭＳ ゴシック" w:eastAsia="ＭＳ ゴシック" w:hAnsi="ＭＳ ゴシック" w:hint="eastAsia"/>
          <w:sz w:val="24"/>
        </w:rPr>
        <w:t>に開催される、</w:t>
      </w:r>
      <w:r w:rsidR="00CD550D" w:rsidRPr="005154FC">
        <w:rPr>
          <w:rFonts w:ascii="ＭＳ ゴシック" w:eastAsia="ＭＳ ゴシック" w:hAnsi="ＭＳ ゴシック" w:hint="eastAsia"/>
          <w:sz w:val="24"/>
        </w:rPr>
        <w:t>第２回</w:t>
      </w:r>
      <w:r w:rsidR="00045F21" w:rsidRPr="005154FC">
        <w:rPr>
          <w:rFonts w:ascii="ＭＳ ゴシック" w:eastAsia="ＭＳ ゴシック" w:hAnsi="ＭＳ ゴシック" w:hint="eastAsia"/>
          <w:sz w:val="24"/>
        </w:rPr>
        <w:t>横浜市</w:t>
      </w:r>
      <w:r w:rsidR="004659A5" w:rsidRPr="005154FC">
        <w:rPr>
          <w:rFonts w:ascii="ＭＳ ゴシック" w:eastAsia="ＭＳ ゴシック" w:hAnsi="ＭＳ ゴシック" w:hint="eastAsia"/>
          <w:sz w:val="24"/>
        </w:rPr>
        <w:t>保土ケ谷区地区センター</w:t>
      </w:r>
      <w:r w:rsidR="00045F21" w:rsidRPr="005154FC">
        <w:rPr>
          <w:rFonts w:ascii="ＭＳ ゴシック" w:eastAsia="ＭＳ ゴシック" w:hAnsi="ＭＳ ゴシック" w:hint="eastAsia"/>
          <w:sz w:val="24"/>
        </w:rPr>
        <w:t>指定管理者選定委員会</w:t>
      </w:r>
      <w:r w:rsidR="00B012FB" w:rsidRPr="005154FC">
        <w:rPr>
          <w:rFonts w:ascii="ＭＳ ゴシック" w:eastAsia="ＭＳ ゴシック" w:hAnsi="ＭＳ ゴシック" w:hint="eastAsia"/>
          <w:sz w:val="24"/>
        </w:rPr>
        <w:t>の傍聴を希望します。</w:t>
      </w:r>
    </w:p>
    <w:p w:rsidR="00BB440C" w:rsidRDefault="00BB440C" w:rsidP="00924E9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BB440C" w:rsidRDefault="00BB440C" w:rsidP="00924E9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BB440C" w:rsidRDefault="00BB440C" w:rsidP="00924E9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BB440C" w:rsidRDefault="00BB440C" w:rsidP="00924E9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BB440C" w:rsidRPr="005154FC" w:rsidRDefault="00BB440C" w:rsidP="00924E9A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B012FB" w:rsidRPr="005154FC" w:rsidRDefault="00B012FB">
      <w:pPr>
        <w:rPr>
          <w:rFonts w:ascii="ＭＳ ゴシック" w:eastAsia="ＭＳ ゴシック" w:hAnsi="ＭＳ ゴシック"/>
          <w:sz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260"/>
        <w:gridCol w:w="3544"/>
      </w:tblGrid>
      <w:tr w:rsidR="00652524" w:rsidRPr="005154FC" w:rsidTr="005154FC">
        <w:trPr>
          <w:trHeight w:val="629"/>
        </w:trPr>
        <w:tc>
          <w:tcPr>
            <w:tcW w:w="2836" w:type="dxa"/>
            <w:shd w:val="clear" w:color="auto" w:fill="FFE599"/>
            <w:vAlign w:val="center"/>
          </w:tcPr>
          <w:p w:rsidR="00652524" w:rsidRPr="005154FC" w:rsidRDefault="00652524" w:rsidP="006525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54FC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3260" w:type="dxa"/>
            <w:shd w:val="clear" w:color="auto" w:fill="FFE599"/>
          </w:tcPr>
          <w:p w:rsidR="00652524" w:rsidRPr="005154FC" w:rsidRDefault="00652524" w:rsidP="00B012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54FC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2524" w:rsidRPr="005154FC">
                    <w:rPr>
                      <w:rFonts w:ascii="ＭＳ ゴシック" w:eastAsia="ＭＳ ゴシック" w:hAnsi="ＭＳ ゴシック" w:hint="eastAsia"/>
                      <w:sz w:val="24"/>
                    </w:rPr>
                    <w:t>ふりがな</w:t>
                  </w:r>
                </w:rt>
                <w:rubyBase>
                  <w:r w:rsidR="00652524" w:rsidRPr="005154FC">
                    <w:rPr>
                      <w:rFonts w:ascii="ＭＳ ゴシック" w:eastAsia="ＭＳ ゴシック" w:hAnsi="ＭＳ ゴシック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shd w:val="clear" w:color="auto" w:fill="FFE599"/>
            <w:vAlign w:val="center"/>
          </w:tcPr>
          <w:p w:rsidR="00652524" w:rsidRPr="005154FC" w:rsidRDefault="00652524" w:rsidP="00B012FB">
            <w:pPr>
              <w:tabs>
                <w:tab w:val="left" w:pos="2040"/>
                <w:tab w:val="center" w:pos="2984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54FC">
              <w:rPr>
                <w:rFonts w:ascii="ＭＳ ゴシック" w:eastAsia="ＭＳ ゴシック" w:hAnsi="ＭＳ ゴシック" w:hint="eastAsia"/>
                <w:sz w:val="24"/>
              </w:rPr>
              <w:t>連絡先（電話番号）</w:t>
            </w:r>
          </w:p>
        </w:tc>
      </w:tr>
      <w:tr w:rsidR="00652524" w:rsidRPr="005154FC" w:rsidTr="00D770C6">
        <w:trPr>
          <w:trHeight w:val="694"/>
        </w:trPr>
        <w:tc>
          <w:tcPr>
            <w:tcW w:w="2836" w:type="dxa"/>
          </w:tcPr>
          <w:p w:rsidR="00652524" w:rsidRPr="005154FC" w:rsidRDefault="0065252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:rsidR="00652524" w:rsidRPr="005154FC" w:rsidRDefault="0065252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</w:tcPr>
          <w:p w:rsidR="00652524" w:rsidRPr="005154FC" w:rsidRDefault="0065252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B3FD5" w:rsidRPr="005154FC" w:rsidTr="00D770C6">
        <w:trPr>
          <w:trHeight w:val="694"/>
        </w:trPr>
        <w:tc>
          <w:tcPr>
            <w:tcW w:w="2836" w:type="dxa"/>
          </w:tcPr>
          <w:p w:rsidR="005B3FD5" w:rsidRPr="005154FC" w:rsidRDefault="005B3F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:rsidR="005B3FD5" w:rsidRPr="005154FC" w:rsidRDefault="005B3F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</w:tcPr>
          <w:p w:rsidR="005B3FD5" w:rsidRPr="005154FC" w:rsidRDefault="005B3F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012FB" w:rsidRPr="005154FC" w:rsidRDefault="00B012FB">
      <w:pPr>
        <w:rPr>
          <w:rFonts w:ascii="ＭＳ ゴシック" w:eastAsia="ＭＳ ゴシック" w:hAnsi="ＭＳ ゴシック"/>
        </w:rPr>
      </w:pPr>
    </w:p>
    <w:sectPr w:rsidR="00B012FB" w:rsidRPr="005154FC" w:rsidSect="003330E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71" w:rsidRDefault="007B4A71" w:rsidP="00152989">
      <w:r>
        <w:separator/>
      </w:r>
    </w:p>
  </w:endnote>
  <w:endnote w:type="continuationSeparator" w:id="0">
    <w:p w:rsidR="007B4A71" w:rsidRDefault="007B4A71" w:rsidP="0015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71" w:rsidRDefault="007B4A71" w:rsidP="00152989">
      <w:r>
        <w:separator/>
      </w:r>
    </w:p>
  </w:footnote>
  <w:footnote w:type="continuationSeparator" w:id="0">
    <w:p w:rsidR="007B4A71" w:rsidRDefault="007B4A71" w:rsidP="0015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5AF"/>
    <w:multiLevelType w:val="hybridMultilevel"/>
    <w:tmpl w:val="8F205E58"/>
    <w:lvl w:ilvl="0" w:tplc="82683A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57C0"/>
    <w:multiLevelType w:val="hybridMultilevel"/>
    <w:tmpl w:val="A0880F9A"/>
    <w:lvl w:ilvl="0" w:tplc="EDB011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C7D88"/>
    <w:multiLevelType w:val="hybridMultilevel"/>
    <w:tmpl w:val="56B8481E"/>
    <w:lvl w:ilvl="0" w:tplc="CD802F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342FDA"/>
    <w:multiLevelType w:val="hybridMultilevel"/>
    <w:tmpl w:val="5EAC7262"/>
    <w:lvl w:ilvl="0" w:tplc="2B746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26180"/>
    <w:multiLevelType w:val="hybridMultilevel"/>
    <w:tmpl w:val="5BECD6F0"/>
    <w:lvl w:ilvl="0" w:tplc="D714C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89"/>
    <w:rsid w:val="000153DE"/>
    <w:rsid w:val="000323B6"/>
    <w:rsid w:val="00035AB9"/>
    <w:rsid w:val="00045F21"/>
    <w:rsid w:val="00055170"/>
    <w:rsid w:val="00152989"/>
    <w:rsid w:val="00201516"/>
    <w:rsid w:val="002B31EC"/>
    <w:rsid w:val="002C55C9"/>
    <w:rsid w:val="002F0831"/>
    <w:rsid w:val="003330E6"/>
    <w:rsid w:val="00400603"/>
    <w:rsid w:val="004659A5"/>
    <w:rsid w:val="005154FC"/>
    <w:rsid w:val="0059787B"/>
    <w:rsid w:val="005B3FD5"/>
    <w:rsid w:val="00652524"/>
    <w:rsid w:val="00735F82"/>
    <w:rsid w:val="00752339"/>
    <w:rsid w:val="00782B43"/>
    <w:rsid w:val="00793CBF"/>
    <w:rsid w:val="00797E99"/>
    <w:rsid w:val="007B4A71"/>
    <w:rsid w:val="00837FEA"/>
    <w:rsid w:val="00857EEB"/>
    <w:rsid w:val="008C7CBF"/>
    <w:rsid w:val="008E0870"/>
    <w:rsid w:val="00924E9A"/>
    <w:rsid w:val="00A528E4"/>
    <w:rsid w:val="00AB417A"/>
    <w:rsid w:val="00AE2631"/>
    <w:rsid w:val="00B012FB"/>
    <w:rsid w:val="00BB440C"/>
    <w:rsid w:val="00C07756"/>
    <w:rsid w:val="00C459C3"/>
    <w:rsid w:val="00CD550D"/>
    <w:rsid w:val="00D770C6"/>
    <w:rsid w:val="00EC6B8D"/>
    <w:rsid w:val="00F52591"/>
    <w:rsid w:val="00F833E9"/>
    <w:rsid w:val="00F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60B"/>
  <w15:chartTrackingRefBased/>
  <w15:docId w15:val="{821AFFEE-02DE-4D84-88F9-CFCA7FC4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2989"/>
    <w:rPr>
      <w:kern w:val="2"/>
      <w:sz w:val="21"/>
      <w:szCs w:val="24"/>
    </w:rPr>
  </w:style>
  <w:style w:type="paragraph" w:styleId="a6">
    <w:name w:val="footer"/>
    <w:basedOn w:val="a"/>
    <w:link w:val="a7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29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保土ケ谷区役所地域協働課</vt:lpstr>
      <vt:lpstr>保土ケ谷区役所地域協働課</vt:lpstr>
    </vt:vector>
  </TitlesOfParts>
  <Company>Hewlett-Packard Co.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保土ケ谷区役所地域協働課</dc:title>
  <dc:subject/>
  <dc:creator>HP Customer</dc:creator>
  <cp:keywords/>
  <dc:description/>
  <cp:lastModifiedBy>渡邉 由理</cp:lastModifiedBy>
  <cp:revision>6</cp:revision>
  <cp:lastPrinted>2015-07-07T06:59:00Z</cp:lastPrinted>
  <dcterms:created xsi:type="dcterms:W3CDTF">2021-07-26T05:23:00Z</dcterms:created>
  <dcterms:modified xsi:type="dcterms:W3CDTF">2023-08-03T08:16:00Z</dcterms:modified>
</cp:coreProperties>
</file>