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F58" w:rsidRDefault="00EF480E">
      <w:pPr>
        <w:rPr>
          <w:rFonts w:cstheme="minorBidi"/>
          <w:sz w:val="20"/>
          <w:szCs w:val="20"/>
        </w:rPr>
      </w:pPr>
      <w:bookmarkStart w:id="0" w:name="_GoBack"/>
      <w:bookmarkEnd w:id="0"/>
      <w:r>
        <w:rPr>
          <w:rFonts w:hint="eastAsia"/>
          <w:color w:val="000000"/>
        </w:rPr>
        <w:t>参考様式第７</w:t>
      </w:r>
    </w:p>
    <w:p w:rsidR="002D2F58" w:rsidRDefault="002D2F58">
      <w:pPr>
        <w:rPr>
          <w:rFonts w:cstheme="minorBidi"/>
          <w:sz w:val="20"/>
          <w:szCs w:val="20"/>
        </w:rPr>
      </w:pPr>
    </w:p>
    <w:p w:rsidR="002D2F58" w:rsidRDefault="00EF480E">
      <w:pPr>
        <w:rPr>
          <w:rFonts w:cstheme="minorBidi"/>
          <w:sz w:val="20"/>
          <w:szCs w:val="20"/>
        </w:rPr>
      </w:pPr>
      <w:r>
        <w:rPr>
          <w:rFonts w:ascii="Times New Roman" w:cs="Times New Roman"/>
          <w:color w:val="000000"/>
        </w:rPr>
        <w:t xml:space="preserve">                                                                                      </w:t>
      </w:r>
    </w:p>
    <w:p w:rsidR="002D2F58" w:rsidRDefault="00EF480E">
      <w:pPr>
        <w:jc w:val="center"/>
        <w:rPr>
          <w:rFonts w:cstheme="minorBidi"/>
          <w:sz w:val="20"/>
          <w:szCs w:val="20"/>
        </w:rPr>
      </w:pPr>
      <w:r>
        <w:rPr>
          <w:rFonts w:hint="eastAsia"/>
          <w:color w:val="000000"/>
          <w:sz w:val="30"/>
          <w:szCs w:val="30"/>
        </w:rPr>
        <w:t>液化石油ガス充てん容器等に係る保管等全量委託誓約書</w:t>
      </w:r>
    </w:p>
    <w:p w:rsidR="002D2F58" w:rsidRDefault="002D2F58">
      <w:pPr>
        <w:rPr>
          <w:rFonts w:cstheme="minorBidi"/>
          <w:sz w:val="20"/>
          <w:szCs w:val="20"/>
        </w:rPr>
      </w:pPr>
    </w:p>
    <w:p w:rsidR="002D2F58" w:rsidRDefault="00EF480E">
      <w:pPr>
        <w:rPr>
          <w:rFonts w:cstheme="minorBidi"/>
          <w:sz w:val="20"/>
          <w:szCs w:val="20"/>
        </w:rPr>
      </w:pPr>
      <w:r>
        <w:rPr>
          <w:rFonts w:ascii="Times New Roman" w:cs="Times New Roman"/>
          <w:color w:val="000000"/>
        </w:rPr>
        <w:t xml:space="preserve">                                                 </w:t>
      </w:r>
      <w:r>
        <w:rPr>
          <w:rFonts w:hint="eastAsia"/>
          <w:color w:val="000000"/>
        </w:rPr>
        <w:t xml:space="preserve">　　　　　</w:t>
      </w:r>
      <w:r>
        <w:rPr>
          <w:rFonts w:ascii="Times New Roman" w:cs="Times New Roman"/>
          <w:color w:val="000000"/>
        </w:rPr>
        <w:t xml:space="preserve">      </w:t>
      </w:r>
      <w:r>
        <w:rPr>
          <w:rFonts w:hint="eastAsia"/>
          <w:color w:val="000000"/>
        </w:rPr>
        <w:t xml:space="preserve">　　</w:t>
      </w:r>
      <w:r>
        <w:rPr>
          <w:rFonts w:ascii="Times New Roman" w:cs="Times New Roman"/>
          <w:color w:val="000000"/>
        </w:rPr>
        <w:t xml:space="preserve"> </w:t>
      </w:r>
      <w:r>
        <w:rPr>
          <w:rFonts w:hint="eastAsia"/>
          <w:color w:val="000000"/>
        </w:rPr>
        <w:t xml:space="preserve">　　年　　月　　日</w:t>
      </w:r>
    </w:p>
    <w:p w:rsidR="002D2F58" w:rsidRDefault="002D2F58">
      <w:pPr>
        <w:rPr>
          <w:rFonts w:cstheme="minorBidi"/>
          <w:sz w:val="20"/>
          <w:szCs w:val="20"/>
        </w:rPr>
      </w:pPr>
    </w:p>
    <w:p w:rsidR="002D2F58" w:rsidRDefault="00EF480E">
      <w:pPr>
        <w:spacing w:line="308" w:lineRule="exact"/>
        <w:rPr>
          <w:rFonts w:cstheme="minorBidi"/>
          <w:sz w:val="20"/>
          <w:szCs w:val="20"/>
        </w:rPr>
      </w:pPr>
      <w:r>
        <w:rPr>
          <w:rFonts w:hint="eastAsia"/>
          <w:color w:val="000000"/>
        </w:rPr>
        <w:t xml:space="preserve">　横　浜　市　長　　殿</w:t>
      </w:r>
    </w:p>
    <w:p w:rsidR="002D2F58" w:rsidRDefault="002D2F58">
      <w:pPr>
        <w:spacing w:line="308" w:lineRule="exact"/>
        <w:rPr>
          <w:rFonts w:cstheme="minorBidi"/>
          <w:sz w:val="20"/>
          <w:szCs w:val="20"/>
        </w:rPr>
      </w:pPr>
    </w:p>
    <w:p w:rsidR="002D2F58" w:rsidRDefault="00EF480E">
      <w:pPr>
        <w:spacing w:line="308" w:lineRule="exact"/>
        <w:ind w:leftChars="2185" w:left="4680"/>
        <w:rPr>
          <w:rFonts w:cstheme="minorBidi"/>
          <w:sz w:val="20"/>
          <w:szCs w:val="20"/>
        </w:rPr>
      </w:pPr>
      <w:r>
        <w:rPr>
          <w:rFonts w:hint="eastAsia"/>
          <w:color w:val="000000"/>
        </w:rPr>
        <w:t>住　　　　所</w:t>
      </w:r>
    </w:p>
    <w:p w:rsidR="002D2F58" w:rsidRDefault="00EF480E">
      <w:pPr>
        <w:spacing w:line="308" w:lineRule="exact"/>
        <w:ind w:leftChars="2185" w:left="4680"/>
        <w:rPr>
          <w:rFonts w:cstheme="minorBidi"/>
          <w:sz w:val="20"/>
          <w:szCs w:val="20"/>
        </w:rPr>
      </w:pPr>
      <w:r>
        <w:rPr>
          <w:rFonts w:hint="eastAsia"/>
          <w:color w:val="000000"/>
        </w:rPr>
        <w:t>氏名又は名称</w:t>
      </w:r>
      <w:r>
        <w:rPr>
          <w:rFonts w:ascii="Times New Roman" w:cs="Times New Roman"/>
          <w:color w:val="000000"/>
        </w:rPr>
        <w:t xml:space="preserve">                         </w:t>
      </w:r>
      <w:r>
        <w:rPr>
          <w:rFonts w:ascii="Times New Roman" w:hint="eastAsia"/>
          <w:color w:val="000000"/>
        </w:rPr>
        <w:t xml:space="preserve">　</w:t>
      </w:r>
      <w:r>
        <w:rPr>
          <w:rFonts w:ascii="Times New Roman" w:cs="Times New Roman"/>
          <w:color w:val="000000"/>
        </w:rPr>
        <w:t xml:space="preserve"> </w:t>
      </w:r>
      <w:r>
        <w:rPr>
          <w:rFonts w:ascii="Times New Roman" w:hint="eastAsia"/>
          <w:color w:val="000000"/>
        </w:rPr>
        <w:t xml:space="preserve">　</w:t>
      </w:r>
    </w:p>
    <w:p w:rsidR="002D2F58" w:rsidRDefault="00EF480E">
      <w:pPr>
        <w:spacing w:line="308" w:lineRule="exact"/>
        <w:ind w:leftChars="2185" w:left="4680"/>
        <w:rPr>
          <w:rFonts w:cstheme="minorBidi"/>
          <w:sz w:val="20"/>
          <w:szCs w:val="20"/>
        </w:rPr>
      </w:pPr>
      <w:r w:rsidRPr="007E47DE">
        <w:rPr>
          <w:rFonts w:hint="eastAsia"/>
          <w:color w:val="000000"/>
          <w:spacing w:val="29"/>
          <w:fitText w:val="1284" w:id="-1429065216"/>
        </w:rPr>
        <w:t>代表者氏</w:t>
      </w:r>
      <w:r w:rsidRPr="007E47DE">
        <w:rPr>
          <w:rFonts w:hint="eastAsia"/>
          <w:color w:val="000000"/>
          <w:spacing w:val="1"/>
          <w:fitText w:val="1284" w:id="-1429065216"/>
        </w:rPr>
        <w:t>名</w:t>
      </w:r>
    </w:p>
    <w:p w:rsidR="002D2F58" w:rsidRDefault="00EF480E">
      <w:pPr>
        <w:spacing w:line="308" w:lineRule="exact"/>
        <w:ind w:leftChars="2185" w:left="4680"/>
        <w:rPr>
          <w:rFonts w:cstheme="minorBidi"/>
          <w:sz w:val="20"/>
          <w:szCs w:val="20"/>
        </w:rPr>
      </w:pPr>
      <w:r w:rsidRPr="007E47DE">
        <w:rPr>
          <w:rFonts w:hint="eastAsia"/>
          <w:spacing w:val="16"/>
          <w:sz w:val="20"/>
          <w:szCs w:val="20"/>
          <w:fitText w:val="1284" w:id="-1429065215"/>
        </w:rPr>
        <w:t>（法人のみ</w:t>
      </w:r>
      <w:r w:rsidRPr="007E47DE">
        <w:rPr>
          <w:rFonts w:hint="eastAsia"/>
          <w:spacing w:val="-38"/>
          <w:sz w:val="20"/>
          <w:szCs w:val="20"/>
          <w:fitText w:val="1284" w:id="-1429065215"/>
        </w:rPr>
        <w:t>）</w:t>
      </w:r>
    </w:p>
    <w:p w:rsidR="002D2F58" w:rsidRDefault="002D2F58">
      <w:pPr>
        <w:spacing w:line="308" w:lineRule="exact"/>
        <w:rPr>
          <w:rFonts w:cstheme="minorBidi"/>
          <w:sz w:val="20"/>
          <w:szCs w:val="20"/>
        </w:rPr>
      </w:pPr>
    </w:p>
    <w:p w:rsidR="002D2F58" w:rsidRDefault="002D2F58">
      <w:pPr>
        <w:rPr>
          <w:rFonts w:cstheme="minorBidi"/>
          <w:sz w:val="20"/>
          <w:szCs w:val="20"/>
        </w:rPr>
      </w:pPr>
    </w:p>
    <w:p w:rsidR="002D2F58" w:rsidRDefault="00EF480E">
      <w:pPr>
        <w:rPr>
          <w:rFonts w:cstheme="minorBidi"/>
          <w:sz w:val="20"/>
          <w:szCs w:val="20"/>
        </w:rPr>
      </w:pPr>
      <w:r>
        <w:rPr>
          <w:rFonts w:hint="eastAsia"/>
          <w:color w:val="000000"/>
        </w:rPr>
        <w:t xml:space="preserve">　当社は、下記に掲げる者に、容器に充てんされている液化石油ガスを一般消費者等に現に引き渡すことにより販売する場合において、充てん容器及び残ガス容器の保管、引渡し及び引取りを全量委託していることを誓約します。</w:t>
      </w:r>
    </w:p>
    <w:p w:rsidR="002D2F58" w:rsidRDefault="002D2F58">
      <w:pPr>
        <w:rPr>
          <w:rFonts w:cstheme="minorBidi"/>
          <w:sz w:val="20"/>
          <w:szCs w:val="20"/>
        </w:rPr>
      </w:pPr>
    </w:p>
    <w:p w:rsidR="002D2F58" w:rsidRDefault="002D2F58">
      <w:pPr>
        <w:rPr>
          <w:rFonts w:cstheme="minorBidi"/>
          <w:sz w:val="20"/>
          <w:szCs w:val="20"/>
        </w:rPr>
      </w:pPr>
    </w:p>
    <w:p w:rsidR="002D2F58" w:rsidRDefault="00EF480E">
      <w:pPr>
        <w:pStyle w:val="2"/>
        <w:rPr>
          <w:rFonts w:cstheme="minorBidi"/>
          <w:sz w:val="20"/>
          <w:szCs w:val="20"/>
        </w:rPr>
      </w:pPr>
      <w:r>
        <w:rPr>
          <w:rFonts w:hint="eastAsia"/>
        </w:rPr>
        <w:t>１　第一種製造者であって、高圧ガス保安法第８条第１号の技術上の基準に適合する貯蔵施設を所有し、又は占有している者、あるいは第一種貯蔵所を所有し、又は占有している者の名称及び住所</w:t>
      </w:r>
    </w:p>
    <w:p w:rsidR="002D2F58" w:rsidRDefault="002D2F58">
      <w:pPr>
        <w:rPr>
          <w:rFonts w:cstheme="minorBidi"/>
          <w:sz w:val="20"/>
          <w:szCs w:val="20"/>
        </w:rPr>
      </w:pPr>
    </w:p>
    <w:p w:rsidR="002D2F58" w:rsidRDefault="002D2F58">
      <w:pPr>
        <w:rPr>
          <w:rFonts w:cstheme="minorBidi"/>
          <w:sz w:val="20"/>
          <w:szCs w:val="20"/>
        </w:rPr>
      </w:pPr>
    </w:p>
    <w:p w:rsidR="002D2F58" w:rsidRDefault="002D2F58">
      <w:pPr>
        <w:rPr>
          <w:rFonts w:cstheme="minorBidi"/>
          <w:sz w:val="20"/>
          <w:szCs w:val="20"/>
        </w:rPr>
      </w:pPr>
    </w:p>
    <w:p w:rsidR="002D2F58" w:rsidRDefault="002D2F58">
      <w:pPr>
        <w:rPr>
          <w:rFonts w:cstheme="minorBidi"/>
          <w:sz w:val="20"/>
          <w:szCs w:val="20"/>
        </w:rPr>
      </w:pPr>
    </w:p>
    <w:p w:rsidR="002D2F58" w:rsidRDefault="002D2F58">
      <w:pPr>
        <w:rPr>
          <w:rFonts w:cstheme="minorBidi"/>
          <w:sz w:val="20"/>
          <w:szCs w:val="20"/>
        </w:rPr>
      </w:pPr>
    </w:p>
    <w:p w:rsidR="002D2F58" w:rsidRDefault="002D2F58">
      <w:pPr>
        <w:rPr>
          <w:rFonts w:cstheme="minorBidi"/>
          <w:sz w:val="20"/>
          <w:szCs w:val="20"/>
        </w:rPr>
      </w:pPr>
    </w:p>
    <w:p w:rsidR="002D2F58" w:rsidRDefault="002D2F58">
      <w:pPr>
        <w:rPr>
          <w:rFonts w:cstheme="minorBidi"/>
          <w:sz w:val="20"/>
          <w:szCs w:val="20"/>
        </w:rPr>
      </w:pPr>
    </w:p>
    <w:p w:rsidR="002D2F58" w:rsidRDefault="002D2F58">
      <w:pPr>
        <w:rPr>
          <w:rFonts w:cstheme="minorBidi"/>
          <w:sz w:val="20"/>
          <w:szCs w:val="20"/>
        </w:rPr>
      </w:pPr>
    </w:p>
    <w:p w:rsidR="002D2F58" w:rsidRDefault="00EF480E">
      <w:pPr>
        <w:ind w:left="251" w:hangingChars="117" w:hanging="251"/>
        <w:rPr>
          <w:rFonts w:cstheme="minorBidi"/>
          <w:sz w:val="20"/>
          <w:szCs w:val="20"/>
        </w:rPr>
      </w:pPr>
      <w:r>
        <w:rPr>
          <w:rFonts w:hint="eastAsia"/>
          <w:color w:val="000000"/>
        </w:rPr>
        <w:t>２　上記に掲げる高圧ガス保安法第８条第１号の技術上の基準に適合する貯蔵施設、あるいは第一種貯蔵所の所在地</w:t>
      </w:r>
    </w:p>
    <w:sectPr w:rsidR="002D2F58">
      <w:headerReference w:type="even" r:id="rId6"/>
      <w:headerReference w:type="default" r:id="rId7"/>
      <w:footerReference w:type="even" r:id="rId8"/>
      <w:footerReference w:type="default" r:id="rId9"/>
      <w:headerReference w:type="first" r:id="rId10"/>
      <w:footerReference w:type="first" r:id="rId11"/>
      <w:pgSz w:w="11906" w:h="16838"/>
      <w:pgMar w:top="1134" w:right="1134" w:bottom="850" w:left="1134" w:header="720" w:footer="720" w:gutter="0"/>
      <w:cols w:space="720"/>
      <w:noEndnote/>
      <w:docGrid w:type="linesAndChars" w:linePitch="309" w:charSpace="8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80E" w:rsidRDefault="00EF480E" w:rsidP="00EF480E">
      <w:r>
        <w:separator/>
      </w:r>
    </w:p>
  </w:endnote>
  <w:endnote w:type="continuationSeparator" w:id="0">
    <w:p w:rsidR="00EF480E" w:rsidRDefault="00EF480E" w:rsidP="00EF4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7DE" w:rsidRDefault="007E47D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7DE" w:rsidRDefault="007E47D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7DE" w:rsidRDefault="007E47D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80E" w:rsidRDefault="00EF480E" w:rsidP="00EF480E">
      <w:r>
        <w:separator/>
      </w:r>
    </w:p>
  </w:footnote>
  <w:footnote w:type="continuationSeparator" w:id="0">
    <w:p w:rsidR="00EF480E" w:rsidRDefault="00EF480E" w:rsidP="00EF4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7DE" w:rsidRDefault="007E47D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7DE" w:rsidRDefault="007E47D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7DE" w:rsidRDefault="007E47D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oNotHyphenateCaps/>
  <w:drawingGridHorizontalSpacing w:val="107"/>
  <w:drawingGridVerticalSpacing w:val="309"/>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80E"/>
    <w:rsid w:val="002D2F58"/>
    <w:rsid w:val="007E47DE"/>
    <w:rsid w:val="00EF48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eastAsia="ＭＳ 明朝" w:hAnsi="Times New Roman"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left="251" w:hangingChars="117" w:hanging="251"/>
    </w:pPr>
    <w:rPr>
      <w:color w:val="000000"/>
    </w:rPr>
  </w:style>
  <w:style w:type="character" w:customStyle="1" w:styleId="20">
    <w:name w:val="本文 2 (文字)"/>
    <w:basedOn w:val="a0"/>
    <w:link w:val="2"/>
    <w:uiPriority w:val="99"/>
    <w:semiHidden/>
    <w:rPr>
      <w:rFonts w:ascii="ＭＳ 明朝" w:eastAsia="ＭＳ 明朝" w:hAnsi="Times New Roman" w:cs="ＭＳ 明朝"/>
      <w:kern w:val="0"/>
      <w:szCs w:val="21"/>
    </w:rPr>
  </w:style>
  <w:style w:type="paragraph" w:styleId="a3">
    <w:name w:val="header"/>
    <w:basedOn w:val="a"/>
    <w:link w:val="a4"/>
    <w:uiPriority w:val="99"/>
    <w:unhideWhenUsed/>
    <w:rsid w:val="00EF480E"/>
    <w:pPr>
      <w:tabs>
        <w:tab w:val="center" w:pos="4252"/>
        <w:tab w:val="right" w:pos="8504"/>
      </w:tabs>
      <w:snapToGrid w:val="0"/>
    </w:pPr>
  </w:style>
  <w:style w:type="character" w:customStyle="1" w:styleId="a4">
    <w:name w:val="ヘッダー (文字)"/>
    <w:basedOn w:val="a0"/>
    <w:link w:val="a3"/>
    <w:uiPriority w:val="99"/>
    <w:rsid w:val="00EF480E"/>
    <w:rPr>
      <w:rFonts w:ascii="ＭＳ 明朝" w:eastAsia="ＭＳ 明朝" w:hAnsi="Times New Roman" w:cs="ＭＳ 明朝"/>
      <w:kern w:val="0"/>
      <w:szCs w:val="21"/>
    </w:rPr>
  </w:style>
  <w:style w:type="paragraph" w:styleId="a5">
    <w:name w:val="footer"/>
    <w:basedOn w:val="a"/>
    <w:link w:val="a6"/>
    <w:uiPriority w:val="99"/>
    <w:unhideWhenUsed/>
    <w:rsid w:val="00EF480E"/>
    <w:pPr>
      <w:tabs>
        <w:tab w:val="center" w:pos="4252"/>
        <w:tab w:val="right" w:pos="8504"/>
      </w:tabs>
      <w:snapToGrid w:val="0"/>
    </w:pPr>
  </w:style>
  <w:style w:type="character" w:customStyle="1" w:styleId="a6">
    <w:name w:val="フッター (文字)"/>
    <w:basedOn w:val="a0"/>
    <w:link w:val="a5"/>
    <w:uiPriority w:val="99"/>
    <w:rsid w:val="00EF480E"/>
    <w:rPr>
      <w:rFonts w:ascii="ＭＳ 明朝" w:eastAsia="ＭＳ 明朝" w:hAnsi="Times New Roman"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224</Characters>
  <Application>Microsoft Office Word</Application>
  <DocSecurity>0</DocSecurity>
  <Lines>1</Lines>
  <Paragraphs>1</Paragraphs>
  <ScaleCrop>false</ScaleCrop>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2023-02-13T05:05:00Z</dcterms:created>
  <dcterms:modified xsi:type="dcterms:W3CDTF">2023-02-13T05:05:00Z</dcterms:modified>
</cp:coreProperties>
</file>